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A84FBC" w14:textId="77777777" w:rsidR="00311B5A" w:rsidRPr="000C3A43" w:rsidRDefault="00311B5A" w:rsidP="00311B5A">
      <w:pPr>
        <w:suppressAutoHyphens/>
        <w:spacing w:after="0" w:line="240" w:lineRule="auto"/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</w:pPr>
      <w:r w:rsidRPr="000C3A43">
        <w:rPr>
          <w:rFonts w:ascii="Geller Sans Compressed Black" w:eastAsia="Times New Roman" w:hAnsi="Geller Sans Compressed Black" w:cs="Calibri"/>
          <w:bCs/>
          <w:color w:val="000000"/>
          <w:sz w:val="32"/>
          <w:szCs w:val="32"/>
          <w:lang w:eastAsia="pl-PL"/>
        </w:rPr>
        <w:t>Regulamin Konkursu Plastycznego „</w:t>
      </w:r>
      <w:proofErr w:type="spellStart"/>
      <w:r w:rsidRPr="000C3A43">
        <w:rPr>
          <w:rFonts w:ascii="Geller Sans Compressed Black" w:eastAsia="Times New Roman" w:hAnsi="Geller Sans Compressed Black" w:cs="Calibri"/>
          <w:bCs/>
          <w:color w:val="000000"/>
          <w:sz w:val="32"/>
          <w:szCs w:val="32"/>
          <w:lang w:eastAsia="pl-PL"/>
        </w:rPr>
        <w:t>Ekopocztówka</w:t>
      </w:r>
      <w:proofErr w:type="spellEnd"/>
      <w:r w:rsidRPr="000C3A43">
        <w:rPr>
          <w:rFonts w:ascii="Geller Sans Compressed Black" w:eastAsia="Times New Roman" w:hAnsi="Geller Sans Compressed Black" w:cs="Calibri"/>
          <w:bCs/>
          <w:color w:val="000000"/>
          <w:sz w:val="32"/>
          <w:szCs w:val="32"/>
          <w:lang w:eastAsia="pl-PL"/>
        </w:rPr>
        <w:t>”</w:t>
      </w:r>
      <w:r w:rsidRPr="000C3A43">
        <w:rPr>
          <w:rFonts w:ascii="Geller Sans Compressed Black" w:eastAsia="Times New Roman" w:hAnsi="Geller Sans Compressed Black" w:cs="Calibri"/>
          <w:bCs/>
          <w:color w:val="000000"/>
          <w:sz w:val="32"/>
          <w:szCs w:val="32"/>
          <w:lang w:eastAsia="pl-PL"/>
        </w:rPr>
        <w:br/>
      </w:r>
      <w:r>
        <w:rPr>
          <w:rFonts w:ascii="Geller Sans Compressed Black" w:eastAsia="Times New Roman" w:hAnsi="Geller Sans Compressed Black" w:cs="Calibri"/>
          <w:b/>
          <w:color w:val="000000"/>
          <w:sz w:val="28"/>
          <w:szCs w:val="28"/>
          <w:lang w:eastAsia="pl-PL"/>
        </w:rPr>
        <w:br/>
      </w:r>
      <w:r w:rsidRPr="000C3A43">
        <w:rPr>
          <w:rFonts w:ascii="Noway Regular" w:eastAsia="Arial" w:hAnsi="Noway Regular" w:cs="Calibri"/>
          <w:b/>
          <w:color w:val="000000"/>
          <w:sz w:val="24"/>
          <w:szCs w:val="24"/>
          <w:lang w:eastAsia="pl-PL"/>
        </w:rPr>
        <w:t xml:space="preserve">I. Postanowienia ogólne: </w:t>
      </w:r>
    </w:p>
    <w:p w14:paraId="47079386" w14:textId="77777777" w:rsidR="00311B5A" w:rsidRPr="000C3A43" w:rsidRDefault="00311B5A" w:rsidP="00311B5A">
      <w:pPr>
        <w:numPr>
          <w:ilvl w:val="0"/>
          <w:numId w:val="1"/>
        </w:numPr>
        <w:suppressAutoHyphens/>
        <w:spacing w:after="39" w:line="240" w:lineRule="auto"/>
        <w:contextualSpacing/>
        <w:jc w:val="both"/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</w:pPr>
      <w:r w:rsidRPr="000C3A43"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  <w:t>Niniejszy regulamin, zwany dalej „regulaminem”, określa warunki i</w:t>
      </w:r>
      <w:r w:rsidRPr="000C3A43">
        <w:rPr>
          <w:rFonts w:ascii="Calibri" w:eastAsia="Arial" w:hAnsi="Calibri" w:cs="Calibri"/>
          <w:color w:val="000000"/>
          <w:sz w:val="24"/>
          <w:szCs w:val="24"/>
          <w:lang w:eastAsia="pl-PL"/>
        </w:rPr>
        <w:t> </w:t>
      </w:r>
      <w:r w:rsidRPr="000C3A43"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  <w:t>zasady konkursu zwanego dalej „konkursem”, na realizację zadania konkursowego pt.</w:t>
      </w:r>
      <w:r>
        <w:rPr>
          <w:rFonts w:ascii="Calibri" w:eastAsia="Arial" w:hAnsi="Calibri" w:cs="Calibri"/>
          <w:color w:val="000000"/>
          <w:sz w:val="24"/>
          <w:szCs w:val="24"/>
          <w:lang w:eastAsia="pl-PL"/>
        </w:rPr>
        <w:t> </w:t>
      </w:r>
      <w:r w:rsidRPr="000C3A43"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  <w:t>„</w:t>
      </w:r>
      <w:proofErr w:type="spellStart"/>
      <w:r w:rsidRPr="000C3A43"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  <w:t>Ekopocztówka</w:t>
      </w:r>
      <w:proofErr w:type="spellEnd"/>
      <w:r w:rsidRPr="000C3A43"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  <w:t xml:space="preserve">”, w którym uczestnik wykona dowolną pracę plastyczną. </w:t>
      </w:r>
    </w:p>
    <w:p w14:paraId="08B34650" w14:textId="77777777" w:rsidR="00311B5A" w:rsidRPr="000C3A43" w:rsidRDefault="00311B5A" w:rsidP="00311B5A">
      <w:pPr>
        <w:numPr>
          <w:ilvl w:val="0"/>
          <w:numId w:val="1"/>
        </w:numPr>
        <w:suppressAutoHyphens/>
        <w:spacing w:after="39" w:line="240" w:lineRule="auto"/>
        <w:contextualSpacing/>
        <w:jc w:val="both"/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</w:pPr>
      <w:r w:rsidRPr="000C3A43"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  <w:t>Organizatorem konkursu jest Miejskie Centrum Kultury w</w:t>
      </w:r>
      <w:r w:rsidRPr="000C3A43">
        <w:rPr>
          <w:rFonts w:ascii="Calibri" w:eastAsia="Arial" w:hAnsi="Calibri" w:cs="Calibri"/>
          <w:color w:val="000000"/>
          <w:sz w:val="24"/>
          <w:szCs w:val="24"/>
          <w:lang w:eastAsia="pl-PL"/>
        </w:rPr>
        <w:t> </w:t>
      </w:r>
      <w:r w:rsidRPr="000C3A43"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  <w:t xml:space="preserve">Tomaszowie Mazowieckim, zwane dalej „organizatorem”. </w:t>
      </w:r>
      <w:r w:rsidRPr="000C3A43">
        <w:rPr>
          <w:rFonts w:ascii="Noway Regular" w:hAnsi="Noway Regular"/>
          <w:color w:val="000000"/>
          <w:sz w:val="24"/>
          <w:szCs w:val="24"/>
        </w:rPr>
        <w:t xml:space="preserve">Partnerem są Lasy Państwowe </w:t>
      </w:r>
      <w:r w:rsidRPr="000C3A43">
        <w:rPr>
          <w:rFonts w:ascii="Arial" w:hAnsi="Arial" w:cs="Arial"/>
          <w:color w:val="000000"/>
          <w:sz w:val="24"/>
          <w:szCs w:val="24"/>
        </w:rPr>
        <w:t>–</w:t>
      </w:r>
      <w:r w:rsidRPr="000C3A43">
        <w:rPr>
          <w:rFonts w:ascii="Noway Regular" w:hAnsi="Noway Regular"/>
          <w:color w:val="000000"/>
          <w:sz w:val="24"/>
          <w:szCs w:val="24"/>
        </w:rPr>
        <w:t xml:space="preserve"> Nadleśnictwo Smardzewice.</w:t>
      </w:r>
    </w:p>
    <w:p w14:paraId="609D1B3D" w14:textId="3F4D367E" w:rsidR="00311B5A" w:rsidRPr="000C3A43" w:rsidRDefault="00311B5A" w:rsidP="00311B5A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</w:pPr>
      <w:r w:rsidRPr="000C3A43"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  <w:t>Zgłoszenie się do konkursu jest jednoznaczne z akceptacją postanowień regulaminu i zobowiązaniem się do ich przestrzegania.</w:t>
      </w:r>
    </w:p>
    <w:p w14:paraId="062AEB80" w14:textId="77777777" w:rsidR="00311B5A" w:rsidRPr="000C3A43" w:rsidRDefault="00311B5A" w:rsidP="00311B5A">
      <w:pPr>
        <w:suppressAutoHyphens/>
        <w:spacing w:after="0" w:line="240" w:lineRule="auto"/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</w:pPr>
    </w:p>
    <w:p w14:paraId="37993609" w14:textId="77777777" w:rsidR="00311B5A" w:rsidRPr="000C3A43" w:rsidRDefault="00311B5A" w:rsidP="00311B5A">
      <w:pPr>
        <w:suppressAutoHyphens/>
        <w:spacing w:after="0" w:line="240" w:lineRule="auto"/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</w:pPr>
      <w:r w:rsidRPr="000C3A43"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  <w:t xml:space="preserve">II. </w:t>
      </w:r>
      <w:r w:rsidRPr="000C3A43">
        <w:rPr>
          <w:rFonts w:ascii="Noway Regular" w:eastAsia="Arial" w:hAnsi="Noway Regular" w:cs="Calibri"/>
          <w:b/>
          <w:color w:val="000000"/>
          <w:sz w:val="24"/>
          <w:szCs w:val="24"/>
          <w:lang w:eastAsia="pl-PL"/>
        </w:rPr>
        <w:t xml:space="preserve">Cele konkursu: </w:t>
      </w:r>
    </w:p>
    <w:p w14:paraId="0BBADB61" w14:textId="77777777" w:rsidR="00311B5A" w:rsidRPr="000C3A43" w:rsidRDefault="00311B5A" w:rsidP="00311B5A">
      <w:pPr>
        <w:numPr>
          <w:ilvl w:val="0"/>
          <w:numId w:val="2"/>
        </w:numPr>
        <w:suppressAutoHyphens/>
        <w:spacing w:after="47" w:line="240" w:lineRule="auto"/>
        <w:contextualSpacing/>
        <w:jc w:val="both"/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</w:pPr>
      <w:r w:rsidRPr="000C3A43"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  <w:t xml:space="preserve">Rozwijanie kreatywności, zainteresowań, wrażliwości i wyobraźni artystycznej dzieci. </w:t>
      </w:r>
    </w:p>
    <w:p w14:paraId="1A7EBF21" w14:textId="77777777" w:rsidR="00311B5A" w:rsidRPr="000C3A43" w:rsidRDefault="00311B5A" w:rsidP="00311B5A">
      <w:pPr>
        <w:numPr>
          <w:ilvl w:val="0"/>
          <w:numId w:val="2"/>
        </w:numPr>
        <w:suppressAutoHyphens/>
        <w:spacing w:after="47" w:line="240" w:lineRule="auto"/>
        <w:contextualSpacing/>
        <w:jc w:val="both"/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</w:pPr>
      <w:r w:rsidRPr="000C3A43"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  <w:t>Plastyczne przetwarzanie obserwowanej przyrody (poprzez różnorodność i pełną dowolność technik, oprócz technik przestrzennych).</w:t>
      </w:r>
    </w:p>
    <w:p w14:paraId="0B7712E2" w14:textId="77777777" w:rsidR="00311B5A" w:rsidRPr="000C3A43" w:rsidRDefault="00311B5A" w:rsidP="00311B5A">
      <w:pPr>
        <w:numPr>
          <w:ilvl w:val="0"/>
          <w:numId w:val="2"/>
        </w:numPr>
        <w:suppressAutoHyphens/>
        <w:spacing w:after="47" w:line="240" w:lineRule="auto"/>
        <w:contextualSpacing/>
        <w:jc w:val="both"/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</w:pPr>
      <w:r w:rsidRPr="000C3A43"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  <w:t xml:space="preserve">Pokazanie urokliwych zakątków, zjawisk przyrodniczych, pomników przyrody, współistnienia architektury z przyrodą, różnorodności terenu, bogactwa świata roślin i zwierząt. </w:t>
      </w:r>
    </w:p>
    <w:p w14:paraId="721C1CEC" w14:textId="77777777" w:rsidR="00311B5A" w:rsidRPr="000C3A43" w:rsidRDefault="00311B5A" w:rsidP="00311B5A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</w:pPr>
      <w:r w:rsidRPr="000C3A43"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  <w:t>Uwrażliwienie na odbiór środowiska naturalnego w zakresie estetycznym i</w:t>
      </w:r>
      <w:r>
        <w:rPr>
          <w:rFonts w:ascii="Calibri" w:eastAsia="Arial" w:hAnsi="Calibri" w:cs="Calibri"/>
          <w:color w:val="000000"/>
          <w:sz w:val="24"/>
          <w:szCs w:val="24"/>
          <w:lang w:eastAsia="pl-PL"/>
        </w:rPr>
        <w:t> </w:t>
      </w:r>
      <w:r w:rsidRPr="000C3A43"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  <w:t>ekologicznym.</w:t>
      </w:r>
    </w:p>
    <w:p w14:paraId="3B8E8C1C" w14:textId="77777777" w:rsidR="00311B5A" w:rsidRPr="000C3A43" w:rsidRDefault="00311B5A" w:rsidP="00311B5A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</w:pPr>
      <w:r w:rsidRPr="000C3A43"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  <w:t>Rozwijanie umiejętności obserwacji środowiska.</w:t>
      </w:r>
    </w:p>
    <w:p w14:paraId="66A1EA1B" w14:textId="77777777" w:rsidR="00311B5A" w:rsidRPr="000C3A43" w:rsidRDefault="00311B5A" w:rsidP="00311B5A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</w:pPr>
      <w:r w:rsidRPr="000C3A43"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  <w:t xml:space="preserve">Wyzwalanie i utrwalanie potrzeby życia ekologicznego. </w:t>
      </w:r>
    </w:p>
    <w:p w14:paraId="6C9F0923" w14:textId="77777777" w:rsidR="00311B5A" w:rsidRPr="000C3A43" w:rsidRDefault="00311B5A" w:rsidP="00311B5A">
      <w:pPr>
        <w:suppressAutoHyphens/>
        <w:spacing w:after="0" w:line="240" w:lineRule="auto"/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</w:pPr>
    </w:p>
    <w:p w14:paraId="2C2E832B" w14:textId="77777777" w:rsidR="00311B5A" w:rsidRPr="000C3A43" w:rsidRDefault="00311B5A" w:rsidP="00311B5A">
      <w:pPr>
        <w:suppressAutoHyphens/>
        <w:spacing w:after="0" w:line="240" w:lineRule="auto"/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</w:pPr>
      <w:r w:rsidRPr="000C3A43">
        <w:rPr>
          <w:rFonts w:ascii="Noway Regular" w:eastAsia="Arial" w:hAnsi="Noway Regular" w:cs="Calibri"/>
          <w:b/>
          <w:color w:val="000000"/>
          <w:sz w:val="24"/>
          <w:szCs w:val="24"/>
          <w:lang w:eastAsia="pl-PL"/>
        </w:rPr>
        <w:t xml:space="preserve">III. Założenia organizacyjne: </w:t>
      </w:r>
    </w:p>
    <w:p w14:paraId="12565C5A" w14:textId="68128BB0" w:rsidR="00311B5A" w:rsidRPr="00311B5A" w:rsidRDefault="00311B5A" w:rsidP="00AC00BD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</w:pPr>
      <w:r w:rsidRPr="000C3A43"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  <w:t>Konkurs jest jednoetapowy</w:t>
      </w:r>
      <w:r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  <w:t xml:space="preserve">. </w:t>
      </w:r>
      <w:r w:rsidRPr="00311B5A"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  <w:t>Termin składania prac upływa z dniem 0</w:t>
      </w:r>
      <w:r w:rsidR="00601653"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  <w:t>7</w:t>
      </w:r>
      <w:r w:rsidRPr="00311B5A"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  <w:t>.11.202</w:t>
      </w:r>
      <w:r w:rsidR="00601653"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  <w:t>5</w:t>
      </w:r>
      <w:r w:rsidRPr="00311B5A"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  <w:t xml:space="preserve"> r.</w:t>
      </w:r>
    </w:p>
    <w:p w14:paraId="1621AF0E" w14:textId="77777777" w:rsidR="00311B5A" w:rsidRPr="000C3A43" w:rsidRDefault="00311B5A" w:rsidP="00AC00BD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</w:pPr>
      <w:r w:rsidRPr="000C3A43"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  <w:t>Prace należy dostarczyć na adres: MCK Browarna, ul. Browarna 7, 97-20</w:t>
      </w:r>
      <w:r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  <w:t xml:space="preserve">0 </w:t>
      </w:r>
      <w:r w:rsidRPr="000C3A43"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  <w:t>Tomaszów Mazowiecki.</w:t>
      </w:r>
    </w:p>
    <w:p w14:paraId="25457511" w14:textId="77777777" w:rsidR="00311B5A" w:rsidRPr="000C3A43" w:rsidRDefault="00311B5A" w:rsidP="00AC00BD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</w:pPr>
      <w:r w:rsidRPr="000C3A43"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  <w:t>Prace powinny mieścić się w formacie od A5 do A3.</w:t>
      </w:r>
    </w:p>
    <w:p w14:paraId="74A8E3DD" w14:textId="654E6D58" w:rsidR="00311B5A" w:rsidRPr="000C3A43" w:rsidRDefault="00311B5A" w:rsidP="00AC00BD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</w:pPr>
      <w:r w:rsidRPr="000C3A43"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  <w:t xml:space="preserve">Do pracy należy dołączyć wypełnioną kartę zgłoszenia </w:t>
      </w:r>
      <w:r w:rsidRPr="00311B5A">
        <w:rPr>
          <w:rFonts w:ascii="Noway Regular" w:eastAsia="Arial" w:hAnsi="Noway Regular" w:cs="Calibri"/>
          <w:b/>
          <w:bCs/>
          <w:color w:val="000000"/>
          <w:sz w:val="24"/>
          <w:szCs w:val="24"/>
          <w:lang w:eastAsia="pl-PL"/>
        </w:rPr>
        <w:t>doklejoną na tył pracy</w:t>
      </w:r>
      <w:r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  <w:t xml:space="preserve"> </w:t>
      </w:r>
      <w:r w:rsidRPr="000C3A43"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  <w:t>oraz oświadczenie.</w:t>
      </w:r>
    </w:p>
    <w:p w14:paraId="0E3A9B8F" w14:textId="77777777" w:rsidR="00311B5A" w:rsidRPr="000C3A43" w:rsidRDefault="00311B5A" w:rsidP="00AC00BD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</w:pPr>
      <w:r w:rsidRPr="000C3A43"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  <w:t>Prace powinny być dostarczone w opakowaniu wykluczającym zniszczenie.</w:t>
      </w:r>
    </w:p>
    <w:p w14:paraId="796E839A" w14:textId="77777777" w:rsidR="00311B5A" w:rsidRPr="000C3A43" w:rsidRDefault="00311B5A" w:rsidP="00AC00BD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</w:pPr>
      <w:r w:rsidRPr="000C3A43"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  <w:t xml:space="preserve">Warunkiem uczestnictwa jest prawidłowe wykonanie zadania konkursowego. </w:t>
      </w:r>
    </w:p>
    <w:p w14:paraId="1FBBB62A" w14:textId="77777777" w:rsidR="00311B5A" w:rsidRPr="000C3A43" w:rsidRDefault="00311B5A" w:rsidP="00AC00BD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</w:pPr>
      <w:r w:rsidRPr="000C3A43"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  <w:t>Wzięcie udziału w konkursie oznacza zgodę na warunki określone w</w:t>
      </w:r>
      <w:r w:rsidRPr="000C3A43">
        <w:rPr>
          <w:rFonts w:ascii="Calibri" w:eastAsia="Arial" w:hAnsi="Calibri" w:cs="Calibri"/>
          <w:color w:val="000000"/>
          <w:sz w:val="24"/>
          <w:szCs w:val="24"/>
          <w:lang w:eastAsia="pl-PL"/>
        </w:rPr>
        <w:t> </w:t>
      </w:r>
      <w:r w:rsidRPr="000C3A43"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  <w:t xml:space="preserve">niniejszym regulaminie, w tym wyrażenie zgody na przetwarzanie danych osobowych uczestnika w zakresie i na zasadach określonych w niniejszym regulaminie. </w:t>
      </w:r>
    </w:p>
    <w:p w14:paraId="7F482F9D" w14:textId="77777777" w:rsidR="00311B5A" w:rsidRPr="000C3A43" w:rsidRDefault="00311B5A" w:rsidP="00AC00BD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</w:pPr>
      <w:r w:rsidRPr="000C3A43"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  <w:t>Z udziału w konkursie wyłączone są rodziny organizatora.</w:t>
      </w:r>
    </w:p>
    <w:p w14:paraId="0F578962" w14:textId="77777777" w:rsidR="00311B5A" w:rsidRPr="000C3A43" w:rsidRDefault="00311B5A" w:rsidP="00311B5A">
      <w:pPr>
        <w:suppressAutoHyphens/>
        <w:spacing w:after="0" w:line="240" w:lineRule="auto"/>
        <w:ind w:left="720"/>
        <w:contextualSpacing/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</w:pPr>
    </w:p>
    <w:p w14:paraId="2C3E2515" w14:textId="77777777" w:rsidR="00311B5A" w:rsidRPr="000C3A43" w:rsidRDefault="00311B5A" w:rsidP="00311B5A">
      <w:pPr>
        <w:suppressAutoHyphens/>
        <w:spacing w:after="0" w:line="240" w:lineRule="auto"/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</w:pPr>
      <w:r w:rsidRPr="000C3A43">
        <w:rPr>
          <w:rFonts w:ascii="Noway Regular" w:eastAsia="Arial" w:hAnsi="Noway Regular" w:cs="Calibri"/>
          <w:b/>
          <w:color w:val="000000"/>
          <w:sz w:val="24"/>
          <w:szCs w:val="24"/>
          <w:lang w:eastAsia="pl-PL"/>
        </w:rPr>
        <w:t xml:space="preserve">IV. Warunki udziału w konkursie: </w:t>
      </w:r>
    </w:p>
    <w:p w14:paraId="67215E1C" w14:textId="77777777" w:rsidR="00311B5A" w:rsidRPr="000C3A43" w:rsidRDefault="00311B5A" w:rsidP="00311B5A">
      <w:pPr>
        <w:numPr>
          <w:ilvl w:val="0"/>
          <w:numId w:val="4"/>
        </w:numPr>
        <w:suppressAutoHyphens/>
        <w:spacing w:after="0" w:line="240" w:lineRule="auto"/>
        <w:contextualSpacing/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</w:pPr>
      <w:r w:rsidRPr="000C3A43"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  <w:t>W konkursie mogą brać udział dzieci z tomaszowskich szkół i</w:t>
      </w:r>
      <w:r w:rsidRPr="000C3A43">
        <w:rPr>
          <w:rFonts w:ascii="Calibri" w:eastAsia="Arial" w:hAnsi="Calibri" w:cs="Calibri"/>
          <w:color w:val="000000"/>
          <w:sz w:val="24"/>
          <w:szCs w:val="24"/>
          <w:lang w:eastAsia="pl-PL"/>
        </w:rPr>
        <w:t> </w:t>
      </w:r>
      <w:r w:rsidRPr="000C3A43"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  <w:t>przedszkoli w</w:t>
      </w:r>
      <w:r>
        <w:rPr>
          <w:rFonts w:ascii="Calibri" w:eastAsia="Arial" w:hAnsi="Calibri" w:cs="Calibri"/>
          <w:color w:val="000000"/>
          <w:sz w:val="24"/>
          <w:szCs w:val="24"/>
          <w:lang w:eastAsia="pl-PL"/>
        </w:rPr>
        <w:t> </w:t>
      </w:r>
      <w:r w:rsidRPr="000C3A43"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  <w:t>następujących kategoriach:</w:t>
      </w:r>
    </w:p>
    <w:p w14:paraId="06243CF4" w14:textId="6D29DAAB" w:rsidR="00311B5A" w:rsidRPr="000C3A43" w:rsidRDefault="00311B5A" w:rsidP="00311B5A">
      <w:pPr>
        <w:suppressAutoHyphens/>
        <w:spacing w:after="0" w:line="240" w:lineRule="auto"/>
        <w:ind w:left="720" w:firstLine="720"/>
        <w:contextualSpacing/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</w:pPr>
      <w:r w:rsidRPr="000C3A43">
        <w:rPr>
          <w:rFonts w:ascii="Arial" w:eastAsia="Arial" w:hAnsi="Arial" w:cs="Arial"/>
          <w:color w:val="000000"/>
          <w:sz w:val="24"/>
          <w:szCs w:val="24"/>
          <w:lang w:eastAsia="pl-PL"/>
        </w:rPr>
        <w:t>–</w:t>
      </w:r>
      <w:r w:rsidRPr="000C3A43"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  <w:t xml:space="preserve"> grupa przedszkolna</w:t>
      </w:r>
      <w:r w:rsidR="00AC00BD"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  <w:t xml:space="preserve"> „zerówka”</w:t>
      </w:r>
    </w:p>
    <w:p w14:paraId="37431BE2" w14:textId="77777777" w:rsidR="00311B5A" w:rsidRPr="000C3A43" w:rsidRDefault="00311B5A" w:rsidP="00311B5A">
      <w:pPr>
        <w:suppressAutoHyphens/>
        <w:spacing w:after="0" w:line="240" w:lineRule="auto"/>
        <w:ind w:left="720" w:firstLine="720"/>
        <w:contextualSpacing/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</w:pPr>
      <w:r w:rsidRPr="000C3A43">
        <w:rPr>
          <w:rFonts w:ascii="Arial" w:eastAsia="Arial" w:hAnsi="Arial" w:cs="Arial"/>
          <w:color w:val="000000"/>
          <w:sz w:val="24"/>
          <w:szCs w:val="24"/>
          <w:lang w:eastAsia="pl-PL"/>
        </w:rPr>
        <w:t>–</w:t>
      </w:r>
      <w:r w:rsidRPr="000C3A43"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  <w:t xml:space="preserve"> klasy I–III szkoły podstawowe</w:t>
      </w:r>
    </w:p>
    <w:p w14:paraId="24916C45" w14:textId="77777777" w:rsidR="00311B5A" w:rsidRPr="000C3A43" w:rsidRDefault="00311B5A" w:rsidP="00311B5A">
      <w:pPr>
        <w:suppressAutoHyphens/>
        <w:spacing w:after="0" w:line="240" w:lineRule="auto"/>
        <w:ind w:left="720" w:firstLine="720"/>
        <w:contextualSpacing/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</w:pPr>
      <w:r w:rsidRPr="000C3A43">
        <w:rPr>
          <w:rFonts w:ascii="Arial" w:eastAsia="Arial" w:hAnsi="Arial" w:cs="Arial"/>
          <w:color w:val="000000"/>
          <w:sz w:val="24"/>
          <w:szCs w:val="24"/>
          <w:lang w:eastAsia="pl-PL"/>
        </w:rPr>
        <w:t>–</w:t>
      </w:r>
      <w:r w:rsidRPr="000C3A43"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  <w:t xml:space="preserve"> klasy IV–VI szkoły podstawowe </w:t>
      </w:r>
    </w:p>
    <w:p w14:paraId="79F34B42" w14:textId="77777777" w:rsidR="00311B5A" w:rsidRPr="000C3A43" w:rsidRDefault="00311B5A" w:rsidP="00311B5A">
      <w:pPr>
        <w:suppressAutoHyphens/>
        <w:spacing w:after="0" w:line="240" w:lineRule="auto"/>
        <w:ind w:left="720" w:firstLine="720"/>
        <w:contextualSpacing/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</w:pPr>
      <w:r w:rsidRPr="000C3A43">
        <w:rPr>
          <w:rFonts w:ascii="Arial" w:eastAsia="Arial" w:hAnsi="Arial" w:cs="Arial"/>
          <w:color w:val="000000"/>
          <w:sz w:val="24"/>
          <w:szCs w:val="24"/>
          <w:lang w:eastAsia="pl-PL"/>
        </w:rPr>
        <w:t>–</w:t>
      </w:r>
      <w:r w:rsidRPr="000C3A43"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  <w:t xml:space="preserve"> klasy VII–VIII szkoły podstawowe </w:t>
      </w:r>
    </w:p>
    <w:p w14:paraId="059B2C06" w14:textId="77777777" w:rsidR="00311B5A" w:rsidRPr="00601653" w:rsidRDefault="00311B5A" w:rsidP="00311B5A">
      <w:pPr>
        <w:suppressAutoHyphens/>
        <w:spacing w:after="0" w:line="240" w:lineRule="auto"/>
        <w:ind w:firstLine="720"/>
        <w:rPr>
          <w:rFonts w:ascii="Noway Regular" w:eastAsia="Arial" w:hAnsi="Noway Regular" w:cs="Calibri"/>
          <w:b/>
          <w:bCs/>
          <w:color w:val="000000"/>
          <w:sz w:val="24"/>
          <w:szCs w:val="24"/>
          <w:lang w:eastAsia="pl-PL"/>
        </w:rPr>
      </w:pPr>
      <w:r w:rsidRPr="00601653">
        <w:rPr>
          <w:rFonts w:ascii="Noway Regular" w:eastAsia="Arial" w:hAnsi="Noway Regular" w:cs="Calibri"/>
          <w:b/>
          <w:bCs/>
          <w:color w:val="000000"/>
          <w:sz w:val="24"/>
          <w:szCs w:val="24"/>
          <w:lang w:eastAsia="pl-PL"/>
        </w:rPr>
        <w:t>Nauczycieli szkół prosimy o dokonanie wstępnej selekcji prac.</w:t>
      </w:r>
    </w:p>
    <w:p w14:paraId="74289D7C" w14:textId="77777777" w:rsidR="00AC00BD" w:rsidRPr="000C3A43" w:rsidRDefault="00AC00BD" w:rsidP="00AC00BD">
      <w:pPr>
        <w:suppressAutoHyphens/>
        <w:spacing w:after="0" w:line="240" w:lineRule="auto"/>
        <w:ind w:firstLine="720"/>
        <w:jc w:val="both"/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</w:pPr>
    </w:p>
    <w:p w14:paraId="2CF49E33" w14:textId="77777777" w:rsidR="00311B5A" w:rsidRPr="000C3A43" w:rsidRDefault="00311B5A" w:rsidP="00AC00BD">
      <w:pPr>
        <w:numPr>
          <w:ilvl w:val="0"/>
          <w:numId w:val="4"/>
        </w:numPr>
        <w:suppressAutoHyphens/>
        <w:spacing w:after="47" w:line="240" w:lineRule="auto"/>
        <w:contextualSpacing/>
        <w:jc w:val="both"/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</w:pPr>
      <w:r w:rsidRPr="000C3A43"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  <w:t>Regulamin oraz wzór Karty zgłoszeniowej i Oświadczenia dostępne są na stronie internetowej MCK: www.mck-tm.pl.</w:t>
      </w:r>
    </w:p>
    <w:p w14:paraId="3F65D0F6" w14:textId="77777777" w:rsidR="00311B5A" w:rsidRPr="000C3A43" w:rsidRDefault="00311B5A" w:rsidP="00AC00BD">
      <w:pPr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</w:pPr>
      <w:r w:rsidRPr="000C3A43"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  <w:t>Prace przechodzą na własność organizatora, a uczestnicy konkursu wyrażają zgodę na publiczne udostępnienie prac (pkt 6).</w:t>
      </w:r>
    </w:p>
    <w:p w14:paraId="400E3D51" w14:textId="77777777" w:rsidR="00311B5A" w:rsidRPr="000C3A43" w:rsidRDefault="00311B5A" w:rsidP="00311B5A">
      <w:pPr>
        <w:suppressAutoHyphens/>
        <w:spacing w:after="0" w:line="240" w:lineRule="auto"/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</w:pPr>
    </w:p>
    <w:p w14:paraId="3F002350" w14:textId="77777777" w:rsidR="00AC00BD" w:rsidRDefault="00AC00BD" w:rsidP="00311B5A">
      <w:pPr>
        <w:suppressAutoHyphens/>
        <w:spacing w:after="0" w:line="240" w:lineRule="auto"/>
        <w:rPr>
          <w:rFonts w:ascii="Noway Regular" w:eastAsia="Arial" w:hAnsi="Noway Regular" w:cs="Calibri"/>
          <w:b/>
          <w:color w:val="000000"/>
          <w:sz w:val="24"/>
          <w:szCs w:val="24"/>
          <w:lang w:eastAsia="pl-PL"/>
        </w:rPr>
      </w:pPr>
    </w:p>
    <w:p w14:paraId="7D531EFE" w14:textId="3B58213E" w:rsidR="00311B5A" w:rsidRPr="000C3A43" w:rsidRDefault="00311B5A" w:rsidP="00311B5A">
      <w:pPr>
        <w:suppressAutoHyphens/>
        <w:spacing w:after="0" w:line="240" w:lineRule="auto"/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</w:pPr>
      <w:r w:rsidRPr="000C3A43">
        <w:rPr>
          <w:rFonts w:ascii="Noway Regular" w:eastAsia="Arial" w:hAnsi="Noway Regular" w:cs="Calibri"/>
          <w:b/>
          <w:color w:val="000000"/>
          <w:sz w:val="24"/>
          <w:szCs w:val="24"/>
          <w:lang w:eastAsia="pl-PL"/>
        </w:rPr>
        <w:lastRenderedPageBreak/>
        <w:t xml:space="preserve">V. Jury konkursu i kryteria oceny: </w:t>
      </w:r>
    </w:p>
    <w:p w14:paraId="78D8FCEB" w14:textId="77777777" w:rsidR="00311B5A" w:rsidRPr="000C3A43" w:rsidRDefault="00311B5A" w:rsidP="00AC00BD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</w:pPr>
      <w:r w:rsidRPr="000C3A43"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  <w:t xml:space="preserve">Laureaci konkursu zostaną wyłonieni w drodze oceny jury, powołanego przez organizatora. </w:t>
      </w:r>
    </w:p>
    <w:p w14:paraId="376BACF2" w14:textId="77777777" w:rsidR="00311B5A" w:rsidRPr="000C3A43" w:rsidRDefault="00311B5A" w:rsidP="00AC00BD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</w:pPr>
      <w:r w:rsidRPr="000C3A43"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  <w:t xml:space="preserve">Członkowie jury przed przystąpieniem do oceny prac wybiorą ze swego grona przewodniczącego. </w:t>
      </w:r>
    </w:p>
    <w:p w14:paraId="38D69735" w14:textId="77777777" w:rsidR="00311B5A" w:rsidRPr="000C3A43" w:rsidRDefault="00311B5A" w:rsidP="00AC00BD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</w:pPr>
      <w:r w:rsidRPr="000C3A43"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  <w:t xml:space="preserve">Członkowie jury przy ocenie pracy wezmą pod uwagę następujące kryteria: </w:t>
      </w:r>
    </w:p>
    <w:p w14:paraId="1B73972F" w14:textId="003C9DDF" w:rsidR="00311B5A" w:rsidRPr="000C3A43" w:rsidRDefault="00311B5A" w:rsidP="00AC00BD">
      <w:pPr>
        <w:suppressAutoHyphens/>
        <w:spacing w:after="0" w:line="240" w:lineRule="auto"/>
        <w:ind w:left="1440"/>
        <w:rPr>
          <w:rFonts w:ascii="Noway Regular" w:eastAsia="Cambria" w:hAnsi="Noway Regular" w:cs="Times New Roman"/>
          <w:color w:val="000000"/>
          <w:sz w:val="24"/>
          <w:szCs w:val="24"/>
        </w:rPr>
      </w:pPr>
      <w:r w:rsidRPr="000C3A43">
        <w:rPr>
          <w:rFonts w:ascii="Arial" w:eastAsia="Cambria" w:hAnsi="Arial" w:cs="Arial"/>
          <w:color w:val="000000"/>
          <w:sz w:val="24"/>
          <w:szCs w:val="24"/>
        </w:rPr>
        <w:t>–</w:t>
      </w:r>
      <w:r w:rsidRPr="000C3A43">
        <w:rPr>
          <w:rFonts w:ascii="Noway Regular" w:eastAsia="Cambria" w:hAnsi="Noway Regular" w:cs="Times New Roman"/>
          <w:color w:val="000000"/>
          <w:sz w:val="24"/>
          <w:szCs w:val="24"/>
        </w:rPr>
        <w:t xml:space="preserve"> poziom artystyczny prezentowanych prac</w:t>
      </w:r>
      <w:r w:rsidR="00601653">
        <w:rPr>
          <w:rFonts w:ascii="Noway Regular" w:eastAsia="Cambria" w:hAnsi="Noway Regular" w:cs="Times New Roman"/>
          <w:color w:val="000000"/>
          <w:sz w:val="24"/>
          <w:szCs w:val="24"/>
        </w:rPr>
        <w:t>,</w:t>
      </w:r>
      <w:r w:rsidRPr="000C3A43">
        <w:rPr>
          <w:rFonts w:ascii="Noway Regular" w:eastAsia="Cambria" w:hAnsi="Noway Regular" w:cs="Times New Roman"/>
          <w:color w:val="000000"/>
          <w:sz w:val="24"/>
          <w:szCs w:val="24"/>
        </w:rPr>
        <w:br/>
      </w:r>
      <w:r w:rsidRPr="000C3A43">
        <w:rPr>
          <w:rFonts w:ascii="Arial" w:eastAsia="Cambria" w:hAnsi="Arial" w:cs="Arial"/>
          <w:color w:val="000000"/>
          <w:sz w:val="24"/>
          <w:szCs w:val="24"/>
        </w:rPr>
        <w:t>–</w:t>
      </w:r>
      <w:r w:rsidRPr="000C3A43">
        <w:rPr>
          <w:rFonts w:ascii="Noway Regular" w:eastAsia="Cambria" w:hAnsi="Noway Regular" w:cs="Times New Roman"/>
          <w:color w:val="000000"/>
          <w:sz w:val="24"/>
          <w:szCs w:val="24"/>
        </w:rPr>
        <w:t xml:space="preserve"> oryginalność podejścia do tematu.</w:t>
      </w:r>
    </w:p>
    <w:p w14:paraId="3C7BB221" w14:textId="7112969F" w:rsidR="00311B5A" w:rsidRPr="000C3A43" w:rsidRDefault="00311B5A" w:rsidP="00AC00BD">
      <w:pPr>
        <w:numPr>
          <w:ilvl w:val="0"/>
          <w:numId w:val="5"/>
        </w:numPr>
        <w:suppressAutoHyphens/>
        <w:spacing w:after="205" w:line="240" w:lineRule="auto"/>
        <w:contextualSpacing/>
        <w:jc w:val="both"/>
        <w:rPr>
          <w:rFonts w:ascii="Noway Regular" w:eastAsia="Times New Roman" w:hAnsi="Noway Regular" w:cs="Times New Roman"/>
          <w:sz w:val="24"/>
          <w:szCs w:val="24"/>
          <w:lang w:eastAsia="pl-PL"/>
        </w:rPr>
      </w:pPr>
      <w:r w:rsidRPr="000C3A43"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  <w:t xml:space="preserve">Organizator przewiduje nagrody rzeczowe i wyróżnienia dla laureatów konkursu. Fundatorem nagród będą Lasy Państwowe </w:t>
      </w:r>
      <w:r w:rsidRPr="000C3A43">
        <w:rPr>
          <w:rFonts w:ascii="Arial" w:eastAsia="Arial" w:hAnsi="Arial" w:cs="Arial"/>
          <w:color w:val="000000"/>
          <w:sz w:val="24"/>
          <w:szCs w:val="24"/>
          <w:lang w:eastAsia="pl-PL"/>
        </w:rPr>
        <w:t>–</w:t>
      </w:r>
      <w:r w:rsidRPr="000C3A43"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  <w:t xml:space="preserve"> Nadleśnictwo Smardzewice. O</w:t>
      </w:r>
      <w:r>
        <w:rPr>
          <w:rFonts w:ascii="Calibri" w:eastAsia="Arial" w:hAnsi="Calibri" w:cs="Calibri"/>
          <w:color w:val="000000"/>
          <w:sz w:val="24"/>
          <w:szCs w:val="24"/>
          <w:lang w:eastAsia="pl-PL"/>
        </w:rPr>
        <w:t> </w:t>
      </w:r>
      <w:r w:rsidRPr="000C3A43"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  <w:t xml:space="preserve">podziale nagród zadecyduje jury. Wyniki konkursu zostaną ogłoszone </w:t>
      </w:r>
      <w:r w:rsidR="00AC00BD"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  <w:t>2</w:t>
      </w:r>
      <w:r w:rsidR="00601653"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  <w:t xml:space="preserve">7 </w:t>
      </w:r>
      <w:r w:rsidRPr="000C3A43"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  <w:t>listopada</w:t>
      </w:r>
      <w:r w:rsidRPr="000C3A43">
        <w:rPr>
          <w:rFonts w:ascii="Noway Regular" w:eastAsia="Arial" w:hAnsi="Noway Regular" w:cs="Calibri"/>
          <w:sz w:val="24"/>
          <w:szCs w:val="24"/>
          <w:lang w:eastAsia="pl-PL"/>
        </w:rPr>
        <w:t xml:space="preserve"> br. w MCK Browarna, ul. Browarna 7. </w:t>
      </w:r>
    </w:p>
    <w:p w14:paraId="706D5D79" w14:textId="6067DE12" w:rsidR="00311B5A" w:rsidRPr="000C3A43" w:rsidRDefault="00311B5A" w:rsidP="00AC00BD">
      <w:pPr>
        <w:suppressAutoHyphens/>
        <w:spacing w:after="205" w:line="240" w:lineRule="auto"/>
        <w:ind w:left="720"/>
        <w:contextualSpacing/>
        <w:jc w:val="both"/>
        <w:rPr>
          <w:rFonts w:ascii="Noway Regular" w:eastAsia="Times New Roman" w:hAnsi="Noway Regular" w:cs="Times New Roman"/>
          <w:sz w:val="24"/>
          <w:szCs w:val="24"/>
          <w:lang w:eastAsia="pl-PL"/>
        </w:rPr>
      </w:pPr>
      <w:r w:rsidRPr="000C3A43"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  <w:t>O terminie wręczenia nagród/wyróżnień</w:t>
      </w:r>
      <w:r w:rsidRPr="000C3A43">
        <w:rPr>
          <w:rFonts w:ascii="Noway Regular" w:eastAsia="Arial" w:hAnsi="Noway Regular" w:cs="Calibri"/>
          <w:sz w:val="24"/>
          <w:szCs w:val="24"/>
          <w:lang w:eastAsia="pl-PL"/>
        </w:rPr>
        <w:t xml:space="preserve"> laureaci </w:t>
      </w:r>
      <w:r w:rsidRPr="000C3A43"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  <w:t>zostaną powiadomieni telefonicznie</w:t>
      </w:r>
      <w:r w:rsidR="00AC00BD"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  <w:t>.</w:t>
      </w:r>
    </w:p>
    <w:p w14:paraId="2EA7E1B8" w14:textId="77777777" w:rsidR="00311B5A" w:rsidRPr="000C3A43" w:rsidRDefault="00311B5A" w:rsidP="00AC00BD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</w:pPr>
      <w:r w:rsidRPr="000C3A43"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  <w:t>Organizator zastrzega sobie prawo do zmiany terminu ogłoszenia wyników konkursu.</w:t>
      </w:r>
    </w:p>
    <w:p w14:paraId="798B25EF" w14:textId="77777777" w:rsidR="00311B5A" w:rsidRPr="000C3A43" w:rsidRDefault="00311B5A" w:rsidP="00AC00BD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</w:pPr>
      <w:r w:rsidRPr="000C3A43"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  <w:t xml:space="preserve">Decyzje podjęte przez jury są ostateczne, nie przysługuje od nich odwołanie. </w:t>
      </w:r>
    </w:p>
    <w:p w14:paraId="6A3B36B6" w14:textId="77777777" w:rsidR="00311B5A" w:rsidRPr="000C3A43" w:rsidRDefault="00311B5A" w:rsidP="00311B5A">
      <w:pPr>
        <w:suppressAutoHyphens/>
        <w:spacing w:after="0" w:line="240" w:lineRule="auto"/>
        <w:rPr>
          <w:rFonts w:ascii="Noway Regular" w:eastAsia="Arial" w:hAnsi="Noway Regular" w:cs="Calibri"/>
          <w:b/>
          <w:color w:val="000000"/>
          <w:sz w:val="24"/>
          <w:szCs w:val="24"/>
          <w:lang w:eastAsia="pl-PL"/>
        </w:rPr>
      </w:pPr>
    </w:p>
    <w:p w14:paraId="7CAECBBD" w14:textId="77777777" w:rsidR="00311B5A" w:rsidRPr="000C3A43" w:rsidRDefault="00311B5A" w:rsidP="00311B5A">
      <w:pPr>
        <w:suppressAutoHyphens/>
        <w:spacing w:after="0" w:line="240" w:lineRule="auto"/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</w:pPr>
      <w:r w:rsidRPr="000C3A43">
        <w:rPr>
          <w:rFonts w:ascii="Noway Regular" w:eastAsia="Arial" w:hAnsi="Noway Regular" w:cs="Calibri"/>
          <w:b/>
          <w:color w:val="000000"/>
          <w:sz w:val="24"/>
          <w:szCs w:val="24"/>
          <w:lang w:eastAsia="pl-PL"/>
        </w:rPr>
        <w:t xml:space="preserve">VI. Przetwarzanie danych osobowych: </w:t>
      </w:r>
    </w:p>
    <w:p w14:paraId="58CB19E1" w14:textId="77777777" w:rsidR="00311B5A" w:rsidRPr="000C3A43" w:rsidRDefault="00311B5A" w:rsidP="00AC00BD">
      <w:pPr>
        <w:numPr>
          <w:ilvl w:val="0"/>
          <w:numId w:val="6"/>
        </w:numPr>
        <w:suppressAutoHyphens/>
        <w:spacing w:after="47" w:line="240" w:lineRule="auto"/>
        <w:contextualSpacing/>
        <w:jc w:val="both"/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</w:pPr>
      <w:r w:rsidRPr="000C3A43"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  <w:t xml:space="preserve">Administratorem danych osobowych uczestników jest organizator; </w:t>
      </w:r>
    </w:p>
    <w:p w14:paraId="02ACAF46" w14:textId="77777777" w:rsidR="00311B5A" w:rsidRPr="000C3A43" w:rsidRDefault="00311B5A" w:rsidP="00AC00BD">
      <w:pPr>
        <w:numPr>
          <w:ilvl w:val="0"/>
          <w:numId w:val="6"/>
        </w:numPr>
        <w:suppressAutoHyphens/>
        <w:spacing w:after="47" w:line="240" w:lineRule="auto"/>
        <w:contextualSpacing/>
        <w:jc w:val="both"/>
        <w:rPr>
          <w:rFonts w:ascii="Noway Regular" w:eastAsia="Times New Roman" w:hAnsi="Noway Regular" w:cs="Times New Roman"/>
          <w:sz w:val="24"/>
          <w:szCs w:val="24"/>
          <w:lang w:eastAsia="pl-PL"/>
        </w:rPr>
      </w:pPr>
      <w:r w:rsidRPr="000C3A43"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  <w:t>Organizator wyznaczył Inspektora Ochrony Danych, który udziela wyjaśnień w</w:t>
      </w:r>
      <w:r>
        <w:rPr>
          <w:rFonts w:ascii="Calibri" w:eastAsia="Arial" w:hAnsi="Calibri" w:cs="Calibri"/>
          <w:color w:val="000000"/>
          <w:sz w:val="24"/>
          <w:szCs w:val="24"/>
          <w:lang w:eastAsia="pl-PL"/>
        </w:rPr>
        <w:t> </w:t>
      </w:r>
      <w:r w:rsidRPr="000C3A43"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  <w:t xml:space="preserve">sprawach dotyczących przetwarzania danych osobowych. </w:t>
      </w:r>
      <w:r w:rsidRPr="000C3A43"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  <w:br/>
        <w:t>W celu skorzystania ze swoich praw przysługujących na mocy przepisów o</w:t>
      </w:r>
      <w:r>
        <w:rPr>
          <w:rFonts w:ascii="Calibri" w:eastAsia="Arial" w:hAnsi="Calibri" w:cs="Calibri"/>
          <w:color w:val="000000"/>
          <w:sz w:val="24"/>
          <w:szCs w:val="24"/>
          <w:lang w:eastAsia="pl-PL"/>
        </w:rPr>
        <w:t> </w:t>
      </w:r>
      <w:r w:rsidRPr="000C3A43"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  <w:t xml:space="preserve">ochronie danych należy skontaktować się z Inspektorem Ochrony Danych pod adresem e-mail: </w:t>
      </w:r>
      <w:hyperlink r:id="rId5">
        <w:r w:rsidRPr="000C3A43">
          <w:rPr>
            <w:rFonts w:ascii="Noway Regular" w:eastAsia="Arial" w:hAnsi="Noway Regular" w:cs="Calibri"/>
            <w:color w:val="0000FF"/>
            <w:sz w:val="24"/>
            <w:szCs w:val="24"/>
            <w:u w:val="single"/>
            <w:lang w:eastAsia="pl-PL"/>
          </w:rPr>
          <w:t>iod@mck-tm.pl</w:t>
        </w:r>
      </w:hyperlink>
      <w:r w:rsidRPr="000C3A43"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  <w:t>.</w:t>
      </w:r>
    </w:p>
    <w:p w14:paraId="35CCBE70" w14:textId="77777777" w:rsidR="00311B5A" w:rsidRPr="000C3A43" w:rsidRDefault="00311B5A" w:rsidP="00AC00BD">
      <w:pPr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</w:pPr>
      <w:r w:rsidRPr="000C3A43"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  <w:t xml:space="preserve">Dane osobowe przetwarzane będą: </w:t>
      </w:r>
    </w:p>
    <w:p w14:paraId="0AB29666" w14:textId="77777777" w:rsidR="00311B5A" w:rsidRPr="000C3A43" w:rsidRDefault="00311B5A" w:rsidP="00AC00BD">
      <w:pPr>
        <w:numPr>
          <w:ilvl w:val="1"/>
          <w:numId w:val="6"/>
        </w:numPr>
        <w:suppressAutoHyphens/>
        <w:spacing w:after="0" w:line="240" w:lineRule="auto"/>
        <w:contextualSpacing/>
        <w:jc w:val="both"/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</w:pPr>
      <w:r w:rsidRPr="000C3A43"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  <w:t xml:space="preserve">w celu udziału i przeprowadzenia konkursu, a także wyłonienia zwycięzców oraz kontaktu w sprawie wręczenia nagród i upublicznienia wyników oraz prac konkursowych wraz z danymi autorów prac, na podstawie zgody uczestnika – jego opiekuna prawnego (art. 6 ust. 1 lit. a RODO), </w:t>
      </w:r>
    </w:p>
    <w:p w14:paraId="00408B05" w14:textId="77777777" w:rsidR="00311B5A" w:rsidRPr="000C3A43" w:rsidRDefault="00311B5A" w:rsidP="00AC00BD">
      <w:pPr>
        <w:numPr>
          <w:ilvl w:val="1"/>
          <w:numId w:val="6"/>
        </w:numPr>
        <w:suppressAutoHyphens/>
        <w:spacing w:after="0" w:line="240" w:lineRule="auto"/>
        <w:contextualSpacing/>
        <w:jc w:val="both"/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</w:pPr>
      <w:r w:rsidRPr="000C3A43"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  <w:t xml:space="preserve">w celu rozpatrzenia reklamacji na podstawie prawnie uzasadnionego interesu Administratora (art. 6 ust. 1 lit. f RODO), </w:t>
      </w:r>
    </w:p>
    <w:p w14:paraId="4721E8A0" w14:textId="77777777" w:rsidR="00311B5A" w:rsidRPr="000C3A43" w:rsidRDefault="00311B5A" w:rsidP="00AC00BD">
      <w:pPr>
        <w:numPr>
          <w:ilvl w:val="1"/>
          <w:numId w:val="6"/>
        </w:numPr>
        <w:suppressAutoHyphens/>
        <w:spacing w:after="0" w:line="240" w:lineRule="auto"/>
        <w:contextualSpacing/>
        <w:jc w:val="both"/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</w:pPr>
      <w:r w:rsidRPr="000C3A43"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  <w:t xml:space="preserve">w celu promocji i propagowania kultury poprzez upublicznianie prac konkursowych na podstawie interesu publicznego (art. 6 ust. 1 lit. e RODO). </w:t>
      </w:r>
    </w:p>
    <w:p w14:paraId="7AE62999" w14:textId="77777777" w:rsidR="00311B5A" w:rsidRPr="000C3A43" w:rsidRDefault="00311B5A" w:rsidP="00AC00BD">
      <w:pPr>
        <w:numPr>
          <w:ilvl w:val="0"/>
          <w:numId w:val="6"/>
        </w:numPr>
        <w:suppressAutoHyphens/>
        <w:spacing w:after="47" w:line="240" w:lineRule="auto"/>
        <w:contextualSpacing/>
        <w:jc w:val="both"/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</w:pPr>
      <w:r w:rsidRPr="000C3A43"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  <w:t xml:space="preserve">Dane osobowe uczestników, którym zostanie przyznana nagroda, mogą być także przetwarzane na potrzeby rozliczenia podatku dochodowego od nagród </w:t>
      </w:r>
      <w:r w:rsidRPr="000C3A43">
        <w:rPr>
          <w:rFonts w:ascii="Arial" w:eastAsia="Arial" w:hAnsi="Arial" w:cs="Arial"/>
          <w:color w:val="000000"/>
          <w:sz w:val="24"/>
          <w:szCs w:val="24"/>
          <w:lang w:eastAsia="pl-PL"/>
        </w:rPr>
        <w:t>–</w:t>
      </w:r>
      <w:r w:rsidRPr="000C3A43"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  <w:t xml:space="preserve"> na podstawie przepisów podatkowych (art. 6 ust. 1 lit. c RODO) przez okres 5 lat kalendarzowych po roku zakończenia konkursu. </w:t>
      </w:r>
    </w:p>
    <w:p w14:paraId="6AD6DB40" w14:textId="77777777" w:rsidR="00311B5A" w:rsidRPr="000C3A43" w:rsidRDefault="00311B5A" w:rsidP="00AC00BD">
      <w:pPr>
        <w:numPr>
          <w:ilvl w:val="0"/>
          <w:numId w:val="6"/>
        </w:numPr>
        <w:suppressAutoHyphens/>
        <w:spacing w:after="47" w:line="240" w:lineRule="auto"/>
        <w:contextualSpacing/>
        <w:jc w:val="both"/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</w:pPr>
      <w:r w:rsidRPr="000C3A43"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  <w:t>Podanie danych osobowych jest dobrowolne, lecz jest warunkiem niezbędnym do</w:t>
      </w:r>
      <w:r>
        <w:rPr>
          <w:rFonts w:ascii="Calibri" w:eastAsia="Arial" w:hAnsi="Calibri" w:cs="Calibri"/>
          <w:color w:val="000000"/>
          <w:sz w:val="24"/>
          <w:szCs w:val="24"/>
          <w:lang w:eastAsia="pl-PL"/>
        </w:rPr>
        <w:t> </w:t>
      </w:r>
      <w:r w:rsidRPr="000C3A43"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  <w:t xml:space="preserve">udziału w konkursie. </w:t>
      </w:r>
    </w:p>
    <w:p w14:paraId="4FA60C14" w14:textId="77777777" w:rsidR="00311B5A" w:rsidRPr="000C3A43" w:rsidRDefault="00311B5A" w:rsidP="00AC00BD">
      <w:pPr>
        <w:numPr>
          <w:ilvl w:val="0"/>
          <w:numId w:val="6"/>
        </w:numPr>
        <w:suppressAutoHyphens/>
        <w:spacing w:after="47" w:line="240" w:lineRule="auto"/>
        <w:contextualSpacing/>
        <w:jc w:val="both"/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</w:pPr>
      <w:r w:rsidRPr="000C3A43"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  <w:t>Uczestnik (jego opiekun prawny) może wycofać zgodę na przetwarzanie danych, co jest równoważne ze zrezygnowaniem z</w:t>
      </w:r>
      <w:r w:rsidRPr="000C3A43">
        <w:rPr>
          <w:rFonts w:ascii="Calibri" w:eastAsia="Arial" w:hAnsi="Calibri" w:cs="Calibri"/>
          <w:color w:val="000000"/>
          <w:sz w:val="24"/>
          <w:szCs w:val="24"/>
          <w:lang w:eastAsia="pl-PL"/>
        </w:rPr>
        <w:t> </w:t>
      </w:r>
      <w:r w:rsidRPr="000C3A43"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  <w:t xml:space="preserve">udziału w konkursie, a w przypadku zwycięstwa z przepadkiem nagrody. </w:t>
      </w:r>
    </w:p>
    <w:p w14:paraId="302A2F69" w14:textId="77777777" w:rsidR="00311B5A" w:rsidRPr="000C3A43" w:rsidRDefault="00311B5A" w:rsidP="00AC00BD">
      <w:pPr>
        <w:numPr>
          <w:ilvl w:val="0"/>
          <w:numId w:val="6"/>
        </w:numPr>
        <w:suppressAutoHyphens/>
        <w:spacing w:after="47" w:line="240" w:lineRule="auto"/>
        <w:contextualSpacing/>
        <w:jc w:val="both"/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</w:pPr>
      <w:r w:rsidRPr="000C3A43"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  <w:t xml:space="preserve">Uczestnik (jego opiekun prawny) ma prawo dostępu do treści swoich danych oraz prawo ich sprostowania, usunięcia, ograniczenia, przetwarzania, prawo do przenoszenia danych, prawo wniesienia sprzeciwu na przetwarzanie, a także prawo do cofnięcia zgody na przetwarzanie danych w dowolnym momencie bez wpływu na zgodność z prawem przetwarzania, którego dokonano na podstawie zgody przed jej cofnięciem. </w:t>
      </w:r>
    </w:p>
    <w:p w14:paraId="5D69A84F" w14:textId="77777777" w:rsidR="00311B5A" w:rsidRPr="000C3A43" w:rsidRDefault="00311B5A" w:rsidP="00AC00BD">
      <w:pPr>
        <w:numPr>
          <w:ilvl w:val="0"/>
          <w:numId w:val="6"/>
        </w:numPr>
        <w:suppressAutoHyphens/>
        <w:spacing w:after="47" w:line="240" w:lineRule="auto"/>
        <w:contextualSpacing/>
        <w:jc w:val="both"/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</w:pPr>
      <w:r w:rsidRPr="000C3A43"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  <w:t xml:space="preserve">Dane osobowe uczestników (ich opiekunów prawnych) będą przetwarzane do czasu wyłonienia zwycięzców. Dane zwycięzców będą wykorzystywane przez okres realizacji Konkursu, a następnie zostaną zarchiwizowane. </w:t>
      </w:r>
    </w:p>
    <w:p w14:paraId="396ABE62" w14:textId="77777777" w:rsidR="00311B5A" w:rsidRPr="000C3A43" w:rsidRDefault="00311B5A" w:rsidP="00AC00BD">
      <w:pPr>
        <w:numPr>
          <w:ilvl w:val="0"/>
          <w:numId w:val="6"/>
        </w:numPr>
        <w:suppressAutoHyphens/>
        <w:spacing w:after="47" w:line="240" w:lineRule="auto"/>
        <w:contextualSpacing/>
        <w:jc w:val="both"/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</w:pPr>
      <w:r w:rsidRPr="000C3A43"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  <w:t xml:space="preserve">Uczestnik (jego opiekun prawny) ma prawo wniesienia skargi do Urzędu Ochrony Danych Osobowych na niezgodne z przepisami prawa przetwarzanie danych osobowych. </w:t>
      </w:r>
    </w:p>
    <w:p w14:paraId="4F168DB7" w14:textId="77777777" w:rsidR="00311B5A" w:rsidRPr="000C3A43" w:rsidRDefault="00311B5A" w:rsidP="00AC00BD">
      <w:pPr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</w:pPr>
      <w:r w:rsidRPr="000C3A43"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  <w:lastRenderedPageBreak/>
        <w:t>Dane osobowe wykorzystywane do celów promocyjnych mogą być udostępniane na stronach internetowych partnerów, sponsorów, współorganizatorów, w</w:t>
      </w:r>
      <w:r>
        <w:rPr>
          <w:rFonts w:ascii="Calibri" w:eastAsia="Arial" w:hAnsi="Calibri" w:cs="Calibri"/>
          <w:color w:val="000000"/>
          <w:sz w:val="24"/>
          <w:szCs w:val="24"/>
          <w:lang w:eastAsia="pl-PL"/>
        </w:rPr>
        <w:t> </w:t>
      </w:r>
      <w:r w:rsidRPr="000C3A43"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  <w:t xml:space="preserve">lokalnych mediach, a także w siedzibie organizatora. </w:t>
      </w:r>
    </w:p>
    <w:p w14:paraId="2F4796B3" w14:textId="77777777" w:rsidR="00311B5A" w:rsidRPr="000C3A43" w:rsidRDefault="00311B5A" w:rsidP="00AC00BD">
      <w:pPr>
        <w:suppressAutoHyphens/>
        <w:spacing w:after="0" w:line="240" w:lineRule="auto"/>
        <w:jc w:val="both"/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</w:pPr>
    </w:p>
    <w:p w14:paraId="686D161C" w14:textId="77777777" w:rsidR="00311B5A" w:rsidRPr="000C3A43" w:rsidRDefault="00311B5A" w:rsidP="00AC00BD">
      <w:pPr>
        <w:suppressAutoHyphens/>
        <w:spacing w:after="0" w:line="240" w:lineRule="auto"/>
        <w:jc w:val="both"/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</w:pPr>
      <w:r w:rsidRPr="000C3A43">
        <w:rPr>
          <w:rFonts w:ascii="Noway Regular" w:eastAsia="Arial" w:hAnsi="Noway Regular" w:cs="Calibri"/>
          <w:b/>
          <w:color w:val="000000"/>
          <w:sz w:val="24"/>
          <w:szCs w:val="24"/>
          <w:lang w:eastAsia="pl-PL"/>
        </w:rPr>
        <w:t xml:space="preserve">VII. Postanowienia końcowe: </w:t>
      </w:r>
    </w:p>
    <w:p w14:paraId="3BF61C25" w14:textId="77777777" w:rsidR="00311B5A" w:rsidRPr="000C3A43" w:rsidRDefault="00311B5A" w:rsidP="00AC00BD">
      <w:pPr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ascii="Noway Regular" w:eastAsia="Times New Roman" w:hAnsi="Noway Regular" w:cs="Times New Roman"/>
          <w:sz w:val="24"/>
          <w:szCs w:val="24"/>
          <w:lang w:eastAsia="pl-PL"/>
        </w:rPr>
      </w:pPr>
      <w:r w:rsidRPr="000C3A43"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  <w:t xml:space="preserve">Szczegółowe informacje o konkursie można uzyskać w Miejskim Centrum Kultury pod adresem e-mail: </w:t>
      </w:r>
      <w:hyperlink r:id="rId6">
        <w:r w:rsidRPr="000C3A43">
          <w:rPr>
            <w:rFonts w:ascii="Noway Regular" w:eastAsia="Arial" w:hAnsi="Noway Regular" w:cs="Calibri"/>
            <w:color w:val="0000FF"/>
            <w:sz w:val="24"/>
            <w:szCs w:val="24"/>
            <w:u w:val="single"/>
            <w:lang w:eastAsia="pl-PL"/>
          </w:rPr>
          <w:t>kontakt@mck-tm.pl</w:t>
        </w:r>
      </w:hyperlink>
      <w:r w:rsidRPr="000C3A43">
        <w:rPr>
          <w:rFonts w:ascii="Noway Regular" w:eastAsia="Arial" w:hAnsi="Noway Regular" w:cs="Calibri"/>
          <w:color w:val="0000FF"/>
          <w:sz w:val="24"/>
          <w:szCs w:val="24"/>
          <w:lang w:eastAsia="pl-PL"/>
        </w:rPr>
        <w:t xml:space="preserve">, </w:t>
      </w:r>
      <w:hyperlink r:id="rId7">
        <w:r w:rsidRPr="000C3A43">
          <w:rPr>
            <w:rFonts w:ascii="Noway Regular" w:eastAsia="Arial" w:hAnsi="Noway Regular" w:cs="Calibri"/>
            <w:color w:val="0000FF"/>
            <w:sz w:val="24"/>
            <w:szCs w:val="24"/>
            <w:lang w:eastAsia="pl-PL"/>
          </w:rPr>
          <w:t>bozena.gajda@mck-tm.pl</w:t>
        </w:r>
      </w:hyperlink>
      <w:r w:rsidRPr="000C3A43"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  <w:t xml:space="preserve"> lub telefonicznie pod numerem telefonu 44 712 23 69. </w:t>
      </w:r>
    </w:p>
    <w:p w14:paraId="6BA28776" w14:textId="77777777" w:rsidR="00311B5A" w:rsidRPr="000C3A43" w:rsidRDefault="00311B5A" w:rsidP="00AC00BD">
      <w:pPr>
        <w:numPr>
          <w:ilvl w:val="0"/>
          <w:numId w:val="7"/>
        </w:numPr>
        <w:suppressAutoHyphens/>
        <w:spacing w:after="205" w:line="240" w:lineRule="auto"/>
        <w:contextualSpacing/>
        <w:jc w:val="both"/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</w:pPr>
      <w:bookmarkStart w:id="0" w:name="_gjdgxs"/>
      <w:bookmarkEnd w:id="0"/>
      <w:r w:rsidRPr="000C3A43"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  <w:t xml:space="preserve">Organizator zastrzega sobie prawo zmiany terminu zakończenia konkursu oraz pozostałych terminów. </w:t>
      </w:r>
    </w:p>
    <w:p w14:paraId="5533B9C5" w14:textId="77777777" w:rsidR="00311B5A" w:rsidRPr="000C3A43" w:rsidRDefault="00311B5A" w:rsidP="00AC00BD">
      <w:pPr>
        <w:numPr>
          <w:ilvl w:val="0"/>
          <w:numId w:val="7"/>
        </w:numPr>
        <w:suppressAutoHyphens/>
        <w:spacing w:after="205" w:line="240" w:lineRule="auto"/>
        <w:contextualSpacing/>
        <w:jc w:val="both"/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</w:pPr>
      <w:r w:rsidRPr="000C3A43"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  <w:t>Spory związane z konkursem będą rozpatrywane przez organizatora, a jego decyzje w tym zakresie będą wiążące i ostateczne.</w:t>
      </w:r>
    </w:p>
    <w:p w14:paraId="3C6A96CE" w14:textId="77777777" w:rsidR="00311B5A" w:rsidRPr="000C3A43" w:rsidRDefault="00311B5A" w:rsidP="00AC00BD">
      <w:pPr>
        <w:numPr>
          <w:ilvl w:val="0"/>
          <w:numId w:val="7"/>
        </w:numPr>
        <w:suppressAutoHyphens/>
        <w:spacing w:after="205" w:line="240" w:lineRule="auto"/>
        <w:contextualSpacing/>
        <w:jc w:val="both"/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</w:pPr>
      <w:r w:rsidRPr="000C3A43"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  <w:t xml:space="preserve">Organizatorowi przysługuje prawo do unieważnienia konkursu i niewyłonienia laureatów. </w:t>
      </w:r>
    </w:p>
    <w:p w14:paraId="60282750" w14:textId="77777777" w:rsidR="00311B5A" w:rsidRPr="000C3A43" w:rsidRDefault="00311B5A" w:rsidP="00AC00BD">
      <w:pPr>
        <w:numPr>
          <w:ilvl w:val="0"/>
          <w:numId w:val="7"/>
        </w:numPr>
        <w:suppressAutoHyphens/>
        <w:spacing w:after="205" w:line="240" w:lineRule="auto"/>
        <w:contextualSpacing/>
        <w:jc w:val="both"/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</w:pPr>
      <w:r w:rsidRPr="000C3A43"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  <w:t xml:space="preserve">Organizator nie ponosi odpowiedzialności za problemy związane z brakiem możliwości skontaktowania się z laureatami konkursu. </w:t>
      </w:r>
    </w:p>
    <w:p w14:paraId="7F791707" w14:textId="77777777" w:rsidR="00311B5A" w:rsidRPr="000C3A43" w:rsidRDefault="00311B5A" w:rsidP="00AC00BD">
      <w:pPr>
        <w:numPr>
          <w:ilvl w:val="0"/>
          <w:numId w:val="7"/>
        </w:numPr>
        <w:suppressAutoHyphens/>
        <w:spacing w:after="205" w:line="240" w:lineRule="auto"/>
        <w:contextualSpacing/>
        <w:jc w:val="both"/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</w:pPr>
      <w:r w:rsidRPr="000C3A43"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  <w:t xml:space="preserve">Warunkiem otrzymania nagrody/wyróżnienia jest osobiste odebranie nagrody przez uczestnika oraz jego opiekuna prawnego, w miejscu i czasie wskazanym przez organizatora. </w:t>
      </w:r>
    </w:p>
    <w:p w14:paraId="6375681E" w14:textId="77777777" w:rsidR="00311B5A" w:rsidRPr="000C3A43" w:rsidRDefault="00311B5A" w:rsidP="00AC00BD">
      <w:pPr>
        <w:numPr>
          <w:ilvl w:val="0"/>
          <w:numId w:val="7"/>
        </w:numPr>
        <w:suppressAutoHyphens/>
        <w:spacing w:after="205" w:line="240" w:lineRule="auto"/>
        <w:contextualSpacing/>
        <w:jc w:val="both"/>
        <w:rPr>
          <w:rFonts w:ascii="Noway Light" w:eastAsia="Arial" w:hAnsi="Noway Light" w:cs="Calibri"/>
          <w:color w:val="000000"/>
          <w:sz w:val="24"/>
          <w:szCs w:val="24"/>
          <w:lang w:eastAsia="pl-PL"/>
        </w:rPr>
      </w:pPr>
      <w:r w:rsidRPr="000C3A43"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  <w:t>Sytuacje nieobjęte niniejszym regulaminem rozstrzyga organizator.</w:t>
      </w:r>
    </w:p>
    <w:p w14:paraId="2A283B6A" w14:textId="77777777" w:rsidR="00311B5A" w:rsidRPr="000C3A43" w:rsidRDefault="00311B5A" w:rsidP="00AC00BD">
      <w:pPr>
        <w:jc w:val="both"/>
        <w:rPr>
          <w:sz w:val="24"/>
          <w:szCs w:val="24"/>
        </w:rPr>
      </w:pPr>
    </w:p>
    <w:p w14:paraId="6073AED6" w14:textId="77777777" w:rsidR="005F40D9" w:rsidRDefault="005F40D9" w:rsidP="00AC00BD">
      <w:pPr>
        <w:jc w:val="both"/>
      </w:pPr>
    </w:p>
    <w:sectPr w:rsidR="005F40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Noway Regular">
    <w:panose1 w:val="02000506000000020004"/>
    <w:charset w:val="00"/>
    <w:family w:val="auto"/>
    <w:notTrueType/>
    <w:pitch w:val="variable"/>
    <w:sig w:usb0="A000002F" w:usb1="1000006A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ller Sans Compressed Black">
    <w:altName w:val="Calibri"/>
    <w:panose1 w:val="00000A00000000000000"/>
    <w:charset w:val="00"/>
    <w:family w:val="auto"/>
    <w:notTrueType/>
    <w:pitch w:val="variable"/>
    <w:sig w:usb0="00000007" w:usb1="02000002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oway Light">
    <w:altName w:val="Calibri"/>
    <w:panose1 w:val="02000506000000020004"/>
    <w:charset w:val="00"/>
    <w:family w:val="auto"/>
    <w:notTrueType/>
    <w:pitch w:val="variable"/>
    <w:sig w:usb0="A000002F" w:usb1="1000006A" w:usb2="00000000" w:usb3="00000000" w:csb0="0000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AE7EAF"/>
    <w:multiLevelType w:val="multilevel"/>
    <w:tmpl w:val="A23EA44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AA00F6D"/>
    <w:multiLevelType w:val="multilevel"/>
    <w:tmpl w:val="E992324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A8F3EEE"/>
    <w:multiLevelType w:val="multilevel"/>
    <w:tmpl w:val="F10E63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4179107F"/>
    <w:multiLevelType w:val="multilevel"/>
    <w:tmpl w:val="0742C8B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59DD39A7"/>
    <w:multiLevelType w:val="multilevel"/>
    <w:tmpl w:val="E6526A0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Arial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5C190443"/>
    <w:multiLevelType w:val="multilevel"/>
    <w:tmpl w:val="74ECF7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5DA12C8A"/>
    <w:multiLevelType w:val="multilevel"/>
    <w:tmpl w:val="B8C84A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255066309">
    <w:abstractNumId w:val="3"/>
  </w:num>
  <w:num w:numId="2" w16cid:durableId="1615820165">
    <w:abstractNumId w:val="1"/>
  </w:num>
  <w:num w:numId="3" w16cid:durableId="1227690441">
    <w:abstractNumId w:val="2"/>
  </w:num>
  <w:num w:numId="4" w16cid:durableId="1161703757">
    <w:abstractNumId w:val="0"/>
  </w:num>
  <w:num w:numId="5" w16cid:durableId="1527475961">
    <w:abstractNumId w:val="6"/>
  </w:num>
  <w:num w:numId="6" w16cid:durableId="486289188">
    <w:abstractNumId w:val="5"/>
  </w:num>
  <w:num w:numId="7" w16cid:durableId="6530248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B5A"/>
    <w:rsid w:val="001F571C"/>
    <w:rsid w:val="00311B5A"/>
    <w:rsid w:val="005A48CD"/>
    <w:rsid w:val="005F40D9"/>
    <w:rsid w:val="00601653"/>
    <w:rsid w:val="0067777C"/>
    <w:rsid w:val="006B6808"/>
    <w:rsid w:val="008600CC"/>
    <w:rsid w:val="00A415F3"/>
    <w:rsid w:val="00AC00BD"/>
    <w:rsid w:val="00DC7D44"/>
    <w:rsid w:val="00F42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BFEF07D"/>
  <w15:chartTrackingRefBased/>
  <w15:docId w15:val="{C3DAA684-0E87-7944-91D8-3F8C653BD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B5A"/>
    <w:pPr>
      <w:spacing w:after="160"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1B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11B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11B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11B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11B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11B5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11B5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11B5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11B5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11B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11B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11B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11B5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11B5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11B5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11B5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11B5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11B5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11B5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11B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11B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11B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11B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11B5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11B5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11B5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11B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11B5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11B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ozena.gajda@mck-t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ntakt@mck-tm.pl" TargetMode="External"/><Relationship Id="rId5" Type="http://schemas.openxmlformats.org/officeDocument/2006/relationships/hyperlink" Target="mailto:ido@mck-tm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985</Words>
  <Characters>5910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Microsoft_MCK_2</dc:creator>
  <cp:keywords/>
  <dc:description/>
  <cp:lastModifiedBy>Microsoft_MCK_2</cp:lastModifiedBy>
  <cp:revision>2</cp:revision>
  <dcterms:created xsi:type="dcterms:W3CDTF">2025-08-26T13:14:00Z</dcterms:created>
  <dcterms:modified xsi:type="dcterms:W3CDTF">2025-08-26T13:14:00Z</dcterms:modified>
</cp:coreProperties>
</file>