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7FFE" w14:textId="28A06ACD" w:rsidR="008B465C" w:rsidRPr="009C59D0" w:rsidRDefault="008B465C" w:rsidP="00357EB4">
      <w:pPr>
        <w:spacing w:line="360" w:lineRule="auto"/>
        <w:rPr>
          <w:rFonts w:ascii="Noway Regular" w:hAnsi="Noway Regular"/>
          <w:b/>
          <w:bCs/>
          <w:sz w:val="30"/>
          <w:szCs w:val="30"/>
        </w:rPr>
      </w:pPr>
      <w:r w:rsidRPr="009C59D0">
        <w:rPr>
          <w:rFonts w:ascii="Noway Regular" w:hAnsi="Noway Regular"/>
          <w:b/>
          <w:bCs/>
          <w:sz w:val="30"/>
          <w:szCs w:val="30"/>
        </w:rPr>
        <w:t xml:space="preserve">Regulamin wypoczynku letniego (półkolonii) </w:t>
      </w:r>
      <w:r w:rsidRPr="009C59D0">
        <w:rPr>
          <w:rFonts w:ascii="Noway Regular" w:hAnsi="Noway Regular"/>
          <w:b/>
          <w:bCs/>
          <w:sz w:val="30"/>
          <w:szCs w:val="30"/>
        </w:rPr>
        <w:br/>
        <w:t>w Miejskim Centrum Kultury w Tomaszowie Mazowieckim</w:t>
      </w:r>
    </w:p>
    <w:p w14:paraId="0328FE4F" w14:textId="77777777" w:rsidR="008B465C" w:rsidRPr="009C59D0" w:rsidRDefault="008B465C" w:rsidP="00357EB4">
      <w:pPr>
        <w:spacing w:line="360" w:lineRule="auto"/>
        <w:rPr>
          <w:rFonts w:ascii="Noway Regular" w:hAnsi="Noway Regular"/>
          <w:b/>
          <w:bCs/>
        </w:rPr>
      </w:pPr>
    </w:p>
    <w:p w14:paraId="592C14A4" w14:textId="67A84CD4" w:rsidR="008B465C" w:rsidRPr="009C59D0" w:rsidRDefault="008B465C" w:rsidP="00357EB4">
      <w:pPr>
        <w:pStyle w:val="Akapitzlist"/>
        <w:numPr>
          <w:ilvl w:val="0"/>
          <w:numId w:val="1"/>
        </w:numPr>
        <w:spacing w:line="360" w:lineRule="auto"/>
        <w:ind w:left="993" w:hanging="633"/>
        <w:rPr>
          <w:rFonts w:ascii="Noway Regular" w:hAnsi="Noway Regular"/>
          <w:b/>
          <w:bCs/>
        </w:rPr>
      </w:pPr>
      <w:r w:rsidRPr="009C59D0">
        <w:rPr>
          <w:rFonts w:ascii="Noway Regular" w:hAnsi="Noway Regular"/>
          <w:b/>
          <w:bCs/>
        </w:rPr>
        <w:t>Informacje ogólne</w:t>
      </w:r>
      <w:r w:rsidR="009C59D0">
        <w:rPr>
          <w:rFonts w:ascii="Noway Regular" w:hAnsi="Noway Regular"/>
          <w:b/>
          <w:bCs/>
        </w:rPr>
        <w:br/>
      </w:r>
    </w:p>
    <w:p w14:paraId="1D17CDA2" w14:textId="7F391597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Regulamin dotyczy wypoczynku – półkolonii, którego organizatorem jest </w:t>
      </w:r>
      <w:r w:rsidRPr="009C59D0">
        <w:rPr>
          <w:rFonts w:ascii="Noway Regular" w:hAnsi="Noway Regular"/>
        </w:rPr>
        <w:t>Miejskie Centrum Kultury w Tomaszowie Mazowieckim pl. Kościuszki 18</w:t>
      </w:r>
      <w:r w:rsidRPr="009C59D0">
        <w:rPr>
          <w:rFonts w:ascii="Noway Regular" w:hAnsi="Noway Regular"/>
          <w:color w:val="000000"/>
        </w:rPr>
        <w:t xml:space="preserve">, </w:t>
      </w:r>
      <w:r w:rsidRPr="009C59D0">
        <w:rPr>
          <w:rFonts w:ascii="Noway Regular" w:hAnsi="Noway Regular"/>
        </w:rPr>
        <w:t>NIP:</w:t>
      </w:r>
      <w:r w:rsidR="008F25BC">
        <w:rPr>
          <w:rFonts w:ascii="Noway Regular" w:hAnsi="Noway Regular"/>
        </w:rPr>
        <w:t xml:space="preserve"> </w:t>
      </w:r>
      <w:r w:rsidRPr="009C59D0">
        <w:rPr>
          <w:rFonts w:ascii="Noway Regular" w:hAnsi="Noway Regular"/>
          <w:highlight w:val="white"/>
        </w:rPr>
        <w:t>7732477679</w:t>
      </w:r>
      <w:r w:rsidRPr="009C59D0">
        <w:rPr>
          <w:rFonts w:ascii="Noway Regular" w:hAnsi="Noway Regular"/>
          <w:b/>
        </w:rPr>
        <w:t xml:space="preserve"> </w:t>
      </w:r>
      <w:r w:rsidRPr="009C59D0">
        <w:rPr>
          <w:rFonts w:ascii="Noway Regular" w:hAnsi="Noway Regular"/>
        </w:rPr>
        <w:t>(dalej: „Organizator” lub „MCK”).</w:t>
      </w:r>
    </w:p>
    <w:p w14:paraId="35387DF8" w14:textId="77777777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Miejscem realizacji półkolonii jest MCK Tkacz, ul. </w:t>
      </w:r>
      <w:proofErr w:type="spellStart"/>
      <w:r w:rsidRPr="009C59D0">
        <w:rPr>
          <w:rFonts w:ascii="Noway Regular" w:hAnsi="Noway Regular"/>
          <w:color w:val="000000"/>
        </w:rPr>
        <w:t>Niebrowska</w:t>
      </w:r>
      <w:proofErr w:type="spellEnd"/>
      <w:r w:rsidRPr="009C59D0">
        <w:rPr>
          <w:rFonts w:ascii="Noway Regular" w:hAnsi="Noway Regular"/>
          <w:color w:val="000000"/>
        </w:rPr>
        <w:t xml:space="preserve"> 50.</w:t>
      </w:r>
    </w:p>
    <w:p w14:paraId="53455CD3" w14:textId="77777777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Celem półkolonii jest: </w:t>
      </w:r>
    </w:p>
    <w:p w14:paraId="2706DA4E" w14:textId="77777777" w:rsidR="008B465C" w:rsidRPr="009C59D0" w:rsidRDefault="008B465C" w:rsidP="00357EB4">
      <w:pPr>
        <w:numPr>
          <w:ilvl w:val="0"/>
          <w:numId w:val="2"/>
        </w:numPr>
        <w:spacing w:line="360" w:lineRule="auto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umożliwienie dzieciom spędzenia wolnego czasu w sposób aktywny, bezpieczny i pożyteczny;</w:t>
      </w:r>
    </w:p>
    <w:p w14:paraId="4CF19908" w14:textId="77777777" w:rsidR="008B465C" w:rsidRPr="009C59D0" w:rsidRDefault="008B465C" w:rsidP="00357EB4">
      <w:pPr>
        <w:numPr>
          <w:ilvl w:val="0"/>
          <w:numId w:val="2"/>
        </w:numPr>
        <w:spacing w:line="360" w:lineRule="auto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edukacja połączona z formą zabawy i rozrywki; </w:t>
      </w:r>
    </w:p>
    <w:p w14:paraId="6B88B8AC" w14:textId="77777777" w:rsidR="008B465C" w:rsidRPr="009C59D0" w:rsidRDefault="008B465C" w:rsidP="00357EB4">
      <w:pPr>
        <w:numPr>
          <w:ilvl w:val="0"/>
          <w:numId w:val="2"/>
        </w:numPr>
        <w:spacing w:line="360" w:lineRule="auto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zapewnienie dzieciom opieki w czasie wolnym od zajęć szkolnych </w:t>
      </w:r>
      <w:r w:rsidRPr="009C59D0">
        <w:rPr>
          <w:rFonts w:ascii="Noway Regular" w:hAnsi="Noway Regular"/>
          <w:color w:val="000000"/>
        </w:rPr>
        <w:br/>
        <w:t xml:space="preserve">i stworzenie jak najlepszych warunków do wypoczynku; </w:t>
      </w:r>
    </w:p>
    <w:p w14:paraId="7721867B" w14:textId="77777777" w:rsidR="008B465C" w:rsidRPr="009C59D0" w:rsidRDefault="008B465C" w:rsidP="00357EB4">
      <w:pPr>
        <w:numPr>
          <w:ilvl w:val="0"/>
          <w:numId w:val="2"/>
        </w:numPr>
        <w:spacing w:line="360" w:lineRule="auto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rozwijanie świadomości związanej ze zdrowym i aktywnym stylem życia.</w:t>
      </w:r>
    </w:p>
    <w:p w14:paraId="5C312161" w14:textId="77777777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>Uczestnikami półkolonii są dzieci w wieku 7–12 lat (urodzone w latach od 20</w:t>
      </w:r>
      <w:r w:rsidRPr="009C59D0">
        <w:rPr>
          <w:rFonts w:ascii="Noway Regular" w:hAnsi="Noway Regular"/>
        </w:rPr>
        <w:t>11</w:t>
      </w:r>
      <w:r w:rsidRPr="009C59D0">
        <w:rPr>
          <w:rFonts w:ascii="Noway Regular" w:hAnsi="Noway Regular"/>
          <w:color w:val="000000"/>
        </w:rPr>
        <w:t xml:space="preserve"> do 201</w:t>
      </w:r>
      <w:r w:rsidRPr="009C59D0">
        <w:rPr>
          <w:rFonts w:ascii="Noway Regular" w:hAnsi="Noway Regular"/>
        </w:rPr>
        <w:t>6</w:t>
      </w:r>
      <w:r w:rsidRPr="009C59D0">
        <w:rPr>
          <w:rFonts w:ascii="Noway Regular" w:hAnsi="Noway Regular"/>
          <w:color w:val="000000"/>
        </w:rPr>
        <w:t>).</w:t>
      </w:r>
    </w:p>
    <w:p w14:paraId="63DA7A73" w14:textId="77777777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>Półkolonie organizowane są w terminie 26.06-14</w:t>
      </w:r>
      <w:r w:rsidRPr="009C59D0">
        <w:rPr>
          <w:rFonts w:ascii="Noway Regular" w:hAnsi="Noway Regular"/>
        </w:rPr>
        <w:t>.07.2023 r. i 24.07-11.08.2023 r.</w:t>
      </w:r>
    </w:p>
    <w:p w14:paraId="4F98836A" w14:textId="317ACDFA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Zajęcia odbywają się w sześciu tygodniowych turnusach od poniedziałku </w:t>
      </w:r>
      <w:r w:rsidR="00B656B3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>do piątku przez 5 dni roboczych</w:t>
      </w:r>
      <w:r w:rsidRPr="009C59D0">
        <w:rPr>
          <w:rFonts w:ascii="Noway Regular" w:hAnsi="Noway Regular"/>
        </w:rPr>
        <w:t xml:space="preserve"> w </w:t>
      </w:r>
      <w:r w:rsidRPr="009C59D0">
        <w:rPr>
          <w:rFonts w:ascii="Noway Regular" w:hAnsi="Noway Regular"/>
          <w:b/>
          <w:bCs/>
        </w:rPr>
        <w:t>godzinach 8-16</w:t>
      </w:r>
      <w:r w:rsidRPr="009C59D0">
        <w:rPr>
          <w:rFonts w:ascii="Noway Regular" w:hAnsi="Noway Regular"/>
        </w:rPr>
        <w:t xml:space="preserve"> (w godz. 9-15 realizowany jest program półkolonii</w:t>
      </w:r>
      <w:r w:rsidRPr="009C59D0">
        <w:rPr>
          <w:rFonts w:ascii="Noway Regular" w:hAnsi="Noway Regular"/>
          <w:b/>
          <w:bCs/>
        </w:rPr>
        <w:t>, godz. 8-9 i 15-16 są godzinami świetlicowymi</w:t>
      </w:r>
      <w:r w:rsidRPr="009C59D0">
        <w:rPr>
          <w:rFonts w:ascii="Noway Regular" w:hAnsi="Noway Regular"/>
        </w:rPr>
        <w:t>).</w:t>
      </w:r>
    </w:p>
    <w:p w14:paraId="28F65A18" w14:textId="77777777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Przyprowadzenie dziecka możliwe jest od godz. </w:t>
      </w:r>
      <w:r w:rsidRPr="009C59D0">
        <w:rPr>
          <w:rFonts w:ascii="Noway Regular" w:hAnsi="Noway Regular"/>
        </w:rPr>
        <w:t>7</w:t>
      </w:r>
      <w:r w:rsidRPr="009C59D0">
        <w:rPr>
          <w:rFonts w:ascii="Noway Regular" w:hAnsi="Noway Regular"/>
          <w:color w:val="000000"/>
        </w:rPr>
        <w:t>.</w:t>
      </w:r>
      <w:r w:rsidRPr="009C59D0">
        <w:rPr>
          <w:rFonts w:ascii="Noway Regular" w:hAnsi="Noway Regular"/>
        </w:rPr>
        <w:t>45</w:t>
      </w:r>
      <w:r w:rsidRPr="009C59D0">
        <w:rPr>
          <w:rFonts w:ascii="Noway Regular" w:hAnsi="Noway Regular"/>
          <w:color w:val="000000"/>
        </w:rPr>
        <w:t xml:space="preserve"> pod warunkiem wcześniejszego zgłoszenia tego faktu Organizatorowi. </w:t>
      </w:r>
    </w:p>
    <w:p w14:paraId="0DEB035E" w14:textId="4F3CC9A9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Późniejsze odebranie dziecka możliwe jest do godz.16.</w:t>
      </w:r>
      <w:r w:rsidRPr="009C59D0">
        <w:rPr>
          <w:rFonts w:ascii="Noway Regular" w:hAnsi="Noway Regular"/>
        </w:rPr>
        <w:t>15</w:t>
      </w:r>
      <w:r w:rsidRPr="009C59D0">
        <w:rPr>
          <w:rFonts w:ascii="Noway Regular" w:hAnsi="Noway Regular"/>
          <w:color w:val="000000"/>
        </w:rPr>
        <w:t xml:space="preserve"> po wcześniejszym zgłoszeniu tego faktu Organizatorowi. W przypadku nieodebrania dziecka </w:t>
      </w:r>
      <w:r w:rsidR="00B656B3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>do godz. 16.</w:t>
      </w:r>
      <w:r w:rsidRPr="009C59D0">
        <w:rPr>
          <w:rFonts w:ascii="Noway Regular" w:hAnsi="Noway Regular"/>
        </w:rPr>
        <w:t>15</w:t>
      </w:r>
      <w:r w:rsidRPr="009C59D0">
        <w:rPr>
          <w:rFonts w:ascii="Noway Regular" w:hAnsi="Noway Regular"/>
          <w:color w:val="000000"/>
        </w:rPr>
        <w:t xml:space="preserve"> </w:t>
      </w:r>
      <w:r w:rsidRPr="009C59D0">
        <w:rPr>
          <w:rFonts w:ascii="Noway Regular" w:hAnsi="Noway Regular"/>
        </w:rPr>
        <w:t>obowiązuje opłata 15 zł za każde kolejne rozpoczęte pół godziny</w:t>
      </w:r>
      <w:r w:rsidRPr="009C59D0">
        <w:rPr>
          <w:rFonts w:ascii="Noway Regular" w:hAnsi="Noway Regular"/>
          <w:color w:val="000000"/>
        </w:rPr>
        <w:t xml:space="preserve">. </w:t>
      </w:r>
    </w:p>
    <w:p w14:paraId="0BECECEA" w14:textId="77777777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Dzieci mogą być odbierane przez rodziców/prawnych opiekunów lub przez osoby, które zostały do tego upoważnione na piśmie. </w:t>
      </w:r>
    </w:p>
    <w:p w14:paraId="1B499697" w14:textId="77777777" w:rsidR="008B465C" w:rsidRPr="009C59D0" w:rsidRDefault="008B465C" w:rsidP="00357EB4">
      <w:pPr>
        <w:numPr>
          <w:ilvl w:val="0"/>
          <w:numId w:val="4"/>
        </w:numPr>
        <w:spacing w:line="360" w:lineRule="auto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Planowane turnusy półkolonii odbywać się będą z podziałem na terminy: </w:t>
      </w:r>
    </w:p>
    <w:p w14:paraId="7122E091" w14:textId="77777777" w:rsidR="008B465C" w:rsidRPr="009C59D0" w:rsidRDefault="008B465C" w:rsidP="00357EB4">
      <w:pPr>
        <w:numPr>
          <w:ilvl w:val="0"/>
          <w:numId w:val="3"/>
        </w:numPr>
        <w:spacing w:line="360" w:lineRule="auto"/>
        <w:ind w:hanging="294"/>
        <w:rPr>
          <w:rFonts w:ascii="Noway Regular" w:hAnsi="Noway Regular"/>
        </w:rPr>
      </w:pPr>
      <w:r w:rsidRPr="009C59D0">
        <w:rPr>
          <w:rFonts w:ascii="Noway Regular" w:hAnsi="Noway Regular"/>
        </w:rPr>
        <w:t>26.06-30.06 2023 r.</w:t>
      </w:r>
    </w:p>
    <w:p w14:paraId="620DFFFA" w14:textId="77777777" w:rsidR="008B465C" w:rsidRPr="009C59D0" w:rsidRDefault="008B465C" w:rsidP="00357EB4">
      <w:pPr>
        <w:numPr>
          <w:ilvl w:val="0"/>
          <w:numId w:val="3"/>
        </w:numPr>
        <w:spacing w:line="360" w:lineRule="auto"/>
        <w:ind w:hanging="294"/>
        <w:rPr>
          <w:rFonts w:ascii="Noway Regular" w:hAnsi="Noway Regular"/>
        </w:rPr>
      </w:pPr>
      <w:r w:rsidRPr="009C59D0">
        <w:rPr>
          <w:rFonts w:ascii="Noway Regular" w:hAnsi="Noway Regular"/>
        </w:rPr>
        <w:t>03.07-07.07 2023 r.</w:t>
      </w:r>
    </w:p>
    <w:p w14:paraId="4E2209D6" w14:textId="77777777" w:rsidR="008B465C" w:rsidRPr="009C59D0" w:rsidRDefault="008B465C" w:rsidP="00357EB4">
      <w:pPr>
        <w:numPr>
          <w:ilvl w:val="0"/>
          <w:numId w:val="3"/>
        </w:numPr>
        <w:spacing w:line="360" w:lineRule="auto"/>
        <w:ind w:hanging="294"/>
        <w:rPr>
          <w:rFonts w:ascii="Noway Regular" w:hAnsi="Noway Regular"/>
        </w:rPr>
      </w:pPr>
      <w:r w:rsidRPr="009C59D0">
        <w:rPr>
          <w:rFonts w:ascii="Noway Regular" w:hAnsi="Noway Regular"/>
        </w:rPr>
        <w:t>10.07-14.07 2023 r.</w:t>
      </w:r>
    </w:p>
    <w:p w14:paraId="0AE045CA" w14:textId="77777777" w:rsidR="008B465C" w:rsidRPr="009C59D0" w:rsidRDefault="008B465C" w:rsidP="00357EB4">
      <w:pPr>
        <w:numPr>
          <w:ilvl w:val="0"/>
          <w:numId w:val="3"/>
        </w:numPr>
        <w:spacing w:line="360" w:lineRule="auto"/>
        <w:ind w:hanging="294"/>
        <w:rPr>
          <w:rFonts w:ascii="Noway Regular" w:hAnsi="Noway Regular"/>
        </w:rPr>
      </w:pPr>
      <w:r w:rsidRPr="009C59D0">
        <w:rPr>
          <w:rFonts w:ascii="Noway Regular" w:hAnsi="Noway Regular"/>
        </w:rPr>
        <w:t>24.07-28.07 2023 r.</w:t>
      </w:r>
    </w:p>
    <w:p w14:paraId="58E21133" w14:textId="77777777" w:rsidR="008B465C" w:rsidRPr="009C59D0" w:rsidRDefault="008B465C" w:rsidP="00357EB4">
      <w:pPr>
        <w:numPr>
          <w:ilvl w:val="0"/>
          <w:numId w:val="3"/>
        </w:numPr>
        <w:spacing w:line="360" w:lineRule="auto"/>
        <w:ind w:hanging="294"/>
        <w:rPr>
          <w:rFonts w:ascii="Noway Regular" w:hAnsi="Noway Regular"/>
        </w:rPr>
      </w:pPr>
      <w:r w:rsidRPr="009C59D0">
        <w:rPr>
          <w:rFonts w:ascii="Noway Regular" w:hAnsi="Noway Regular"/>
        </w:rPr>
        <w:t>31.07-04.08 2023 r.</w:t>
      </w:r>
    </w:p>
    <w:p w14:paraId="73BAC1EB" w14:textId="77777777" w:rsidR="008B465C" w:rsidRPr="009C59D0" w:rsidRDefault="008B465C" w:rsidP="00357EB4">
      <w:pPr>
        <w:numPr>
          <w:ilvl w:val="0"/>
          <w:numId w:val="3"/>
        </w:numPr>
        <w:spacing w:line="360" w:lineRule="auto"/>
        <w:ind w:hanging="294"/>
        <w:rPr>
          <w:rFonts w:ascii="Noway Regular" w:hAnsi="Noway Regular"/>
        </w:rPr>
      </w:pPr>
      <w:r w:rsidRPr="009C59D0">
        <w:rPr>
          <w:rFonts w:ascii="Noway Regular" w:hAnsi="Noway Regular"/>
        </w:rPr>
        <w:t>07.08-11.08 2023 r.</w:t>
      </w:r>
    </w:p>
    <w:p w14:paraId="5EAE3FE4" w14:textId="6A112A10" w:rsidR="008B465C" w:rsidRPr="009C59D0" w:rsidRDefault="008B465C" w:rsidP="00357EB4">
      <w:pPr>
        <w:spacing w:line="360" w:lineRule="auto"/>
        <w:ind w:left="709"/>
        <w:rPr>
          <w:rFonts w:ascii="Noway Regular" w:hAnsi="Noway Regular"/>
        </w:rPr>
      </w:pPr>
      <w:r w:rsidRPr="009C59D0">
        <w:rPr>
          <w:rFonts w:ascii="Noway Regular" w:hAnsi="Noway Regular"/>
        </w:rPr>
        <w:lastRenderedPageBreak/>
        <w:t xml:space="preserve">Wszystkie turnusy odbywać się będą w MCK Tkacz przy ul. </w:t>
      </w:r>
      <w:proofErr w:type="spellStart"/>
      <w:r w:rsidRPr="009C59D0">
        <w:rPr>
          <w:rFonts w:ascii="Noway Regular" w:hAnsi="Noway Regular"/>
        </w:rPr>
        <w:t>Niebrowskiej</w:t>
      </w:r>
      <w:proofErr w:type="spellEnd"/>
      <w:r w:rsidRPr="009C59D0">
        <w:rPr>
          <w:rFonts w:ascii="Noway Regular" w:hAnsi="Noway Regular"/>
        </w:rPr>
        <w:t xml:space="preserve"> 50 </w:t>
      </w:r>
      <w:r w:rsidRPr="009C59D0">
        <w:rPr>
          <w:rFonts w:ascii="Noway Regular" w:hAnsi="Noway Regular"/>
        </w:rPr>
        <w:br/>
        <w:t xml:space="preserve">w Tomaszowie Mazowieckim. Maksymalna liczba uczestników półkolonii </w:t>
      </w:r>
      <w:r w:rsidRPr="009C59D0">
        <w:rPr>
          <w:rFonts w:ascii="Noway Regular" w:hAnsi="Noway Regular"/>
        </w:rPr>
        <w:br/>
        <w:t>w każdym turnusie to 35 dzieci</w:t>
      </w:r>
      <w:r w:rsidR="00B656B3">
        <w:rPr>
          <w:rFonts w:ascii="Noway Regular" w:hAnsi="Noway Regular"/>
        </w:rPr>
        <w:t>,</w:t>
      </w:r>
      <w:r w:rsidRPr="009C59D0">
        <w:rPr>
          <w:rFonts w:ascii="Noway Regular" w:hAnsi="Noway Regular"/>
        </w:rPr>
        <w:t xml:space="preserve"> a minimalna 20.</w:t>
      </w:r>
    </w:p>
    <w:p w14:paraId="5B8D76E5" w14:textId="77777777" w:rsidR="008B465C" w:rsidRPr="009C59D0" w:rsidRDefault="008B465C" w:rsidP="00357EB4">
      <w:pPr>
        <w:spacing w:line="360" w:lineRule="auto"/>
        <w:ind w:left="709"/>
        <w:rPr>
          <w:rFonts w:ascii="Noway Regular" w:hAnsi="Noway Regular"/>
        </w:rPr>
      </w:pPr>
    </w:p>
    <w:p w14:paraId="7DD6BB1A" w14:textId="7479EF8A" w:rsidR="008B465C" w:rsidRPr="009C59D0" w:rsidRDefault="008B465C" w:rsidP="00357EB4">
      <w:pPr>
        <w:pStyle w:val="Akapitzlist"/>
        <w:numPr>
          <w:ilvl w:val="0"/>
          <w:numId w:val="1"/>
        </w:numPr>
        <w:spacing w:line="360" w:lineRule="auto"/>
        <w:ind w:left="993" w:hanging="567"/>
        <w:rPr>
          <w:rFonts w:ascii="Noway Regular" w:hAnsi="Noway Regular"/>
          <w:b/>
          <w:bCs/>
        </w:rPr>
      </w:pPr>
      <w:r w:rsidRPr="009C59D0">
        <w:rPr>
          <w:rFonts w:ascii="Noway Regular" w:hAnsi="Noway Regular"/>
          <w:b/>
          <w:bCs/>
        </w:rPr>
        <w:t>Zasady zapisów</w:t>
      </w:r>
      <w:r w:rsidR="009C59D0" w:rsidRPr="009C59D0">
        <w:rPr>
          <w:rFonts w:ascii="Noway Regular" w:hAnsi="Noway Regular"/>
          <w:b/>
          <w:bCs/>
        </w:rPr>
        <w:br/>
      </w:r>
    </w:p>
    <w:p w14:paraId="4B2C585A" w14:textId="7DBD8520" w:rsidR="008B465C" w:rsidRPr="009C59D0" w:rsidRDefault="008B465C" w:rsidP="00357EB4">
      <w:pPr>
        <w:numPr>
          <w:ilvl w:val="0"/>
          <w:numId w:val="5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Zapisy na wszystkie turnusy półkolonii odbywają się od </w:t>
      </w:r>
      <w:r w:rsidRPr="009C59D0">
        <w:rPr>
          <w:rFonts w:ascii="Noway Regular" w:hAnsi="Noway Regular"/>
        </w:rPr>
        <w:t>31 maja 2023 roku</w:t>
      </w:r>
      <w:r w:rsidRPr="009C59D0">
        <w:rPr>
          <w:rFonts w:ascii="Noway Regular" w:hAnsi="Noway Regular"/>
          <w:color w:val="000000"/>
        </w:rPr>
        <w:t xml:space="preserve"> </w:t>
      </w:r>
      <w:r w:rsidRPr="009C59D0">
        <w:rPr>
          <w:rFonts w:ascii="Noway Regular" w:hAnsi="Noway Regular"/>
          <w:color w:val="000000"/>
        </w:rPr>
        <w:br/>
        <w:t xml:space="preserve">w sekretariacie MCK przy </w:t>
      </w:r>
      <w:r w:rsidRPr="009C59D0">
        <w:rPr>
          <w:rFonts w:ascii="Noway Regular" w:hAnsi="Noway Regular"/>
        </w:rPr>
        <w:t>p</w:t>
      </w:r>
      <w:r w:rsidRPr="009C59D0">
        <w:rPr>
          <w:rFonts w:ascii="Noway Regular" w:hAnsi="Noway Regular"/>
          <w:color w:val="000000"/>
        </w:rPr>
        <w:t>l. Kościuszki 18 (tel. 44 712 23 69</w:t>
      </w:r>
      <w:r w:rsidRPr="009C59D0">
        <w:rPr>
          <w:rFonts w:ascii="Noway Regular" w:hAnsi="Noway Regular"/>
        </w:rPr>
        <w:t xml:space="preserve">) oraz przez stronę strefazajec.pl. </w:t>
      </w:r>
    </w:p>
    <w:p w14:paraId="7F464910" w14:textId="77777777" w:rsidR="008B465C" w:rsidRPr="009C59D0" w:rsidRDefault="008B465C" w:rsidP="00357EB4">
      <w:pPr>
        <w:numPr>
          <w:ilvl w:val="0"/>
          <w:numId w:val="5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Uczestnicy półkolonii są zgłaszani do udziału w </w:t>
      </w:r>
      <w:r w:rsidRPr="009C59D0">
        <w:rPr>
          <w:rFonts w:ascii="Noway Regular" w:hAnsi="Noway Regular"/>
        </w:rPr>
        <w:t>wypoczynku</w:t>
      </w:r>
      <w:r w:rsidRPr="009C59D0">
        <w:rPr>
          <w:rFonts w:ascii="Noway Regular" w:hAnsi="Noway Regular"/>
          <w:color w:val="000000"/>
        </w:rPr>
        <w:t xml:space="preserve"> przez rodziców/opiekunów prawnych poprzez: </w:t>
      </w:r>
    </w:p>
    <w:p w14:paraId="466DD8E2" w14:textId="49953413" w:rsidR="008B465C" w:rsidRPr="009C59D0" w:rsidRDefault="008B465C" w:rsidP="00357EB4">
      <w:pPr>
        <w:numPr>
          <w:ilvl w:val="0"/>
          <w:numId w:val="6"/>
        </w:numPr>
        <w:spacing w:line="360" w:lineRule="auto"/>
        <w:ind w:left="1418" w:hanging="284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wypełnienie i złożenie karty uczestnictwa dostępnej w sekretariacie MCK przy pl. Kościuszki 18 oraz w dniu rozpoczęcia turnusu w sekretariacie </w:t>
      </w:r>
      <w:r w:rsidR="00181EAF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 xml:space="preserve">MCK Tkacz, ul. </w:t>
      </w:r>
      <w:proofErr w:type="spellStart"/>
      <w:r w:rsidRPr="009C59D0">
        <w:rPr>
          <w:rFonts w:ascii="Noway Regular" w:hAnsi="Noway Regular"/>
          <w:color w:val="000000"/>
        </w:rPr>
        <w:t>Niebrowska</w:t>
      </w:r>
      <w:proofErr w:type="spellEnd"/>
      <w:r w:rsidRPr="009C59D0">
        <w:rPr>
          <w:rFonts w:ascii="Noway Regular" w:hAnsi="Noway Regular"/>
          <w:color w:val="000000"/>
        </w:rPr>
        <w:t xml:space="preserve"> 50;</w:t>
      </w:r>
    </w:p>
    <w:p w14:paraId="7F26297E" w14:textId="77777777" w:rsidR="008B465C" w:rsidRPr="009C59D0" w:rsidRDefault="008B465C" w:rsidP="00357EB4">
      <w:pPr>
        <w:numPr>
          <w:ilvl w:val="0"/>
          <w:numId w:val="6"/>
        </w:numPr>
        <w:spacing w:line="360" w:lineRule="auto"/>
        <w:ind w:left="1418" w:hanging="284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złożenie pisemnego oświadczenia o zapoznaniu się z niniejszym Regulaminem oraz akceptacji jego treści; </w:t>
      </w:r>
    </w:p>
    <w:p w14:paraId="7612CD57" w14:textId="77777777" w:rsidR="008B465C" w:rsidRPr="009C59D0" w:rsidRDefault="008B465C" w:rsidP="00357EB4">
      <w:pPr>
        <w:numPr>
          <w:ilvl w:val="0"/>
          <w:numId w:val="6"/>
        </w:numPr>
        <w:spacing w:line="360" w:lineRule="auto"/>
        <w:ind w:left="1418" w:hanging="284"/>
        <w:rPr>
          <w:rFonts w:ascii="Noway Regular" w:hAnsi="Noway Regular"/>
        </w:rPr>
      </w:pPr>
      <w:bookmarkStart w:id="0" w:name="_heading=h.gjdgxs"/>
      <w:bookmarkEnd w:id="0"/>
      <w:r w:rsidRPr="009C59D0">
        <w:rPr>
          <w:rFonts w:ascii="Noway Regular" w:hAnsi="Noway Regular"/>
          <w:color w:val="000000"/>
        </w:rPr>
        <w:t>dokonanie opłaty za uczestnictwo dziecka w półkoloniach w pełnej kwocie.</w:t>
      </w:r>
    </w:p>
    <w:p w14:paraId="4A5C8B80" w14:textId="77777777" w:rsidR="008B465C" w:rsidRPr="009C59D0" w:rsidRDefault="008B465C" w:rsidP="00357EB4">
      <w:pPr>
        <w:numPr>
          <w:ilvl w:val="0"/>
          <w:numId w:val="5"/>
        </w:numPr>
        <w:spacing w:line="360" w:lineRule="auto"/>
        <w:ind w:left="709" w:hanging="283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Organizator przewiduje stworzenie listy rezerwowej na etapie prowadzenia zapisów według kolejności dostarczonych zgłoszeń oraz dokonanych wpłat </w:t>
      </w:r>
      <w:r w:rsidRPr="009C59D0">
        <w:rPr>
          <w:rFonts w:ascii="Noway Regular" w:hAnsi="Noway Regular"/>
          <w:color w:val="000000"/>
        </w:rPr>
        <w:br/>
        <w:t xml:space="preserve">w przypadku wyczerpania liczby miejsc. </w:t>
      </w:r>
    </w:p>
    <w:p w14:paraId="5B6081F1" w14:textId="2F87A791" w:rsidR="008B465C" w:rsidRPr="009C59D0" w:rsidRDefault="008B465C" w:rsidP="00357EB4">
      <w:pPr>
        <w:numPr>
          <w:ilvl w:val="0"/>
          <w:numId w:val="5"/>
        </w:numPr>
        <w:spacing w:line="360" w:lineRule="auto"/>
        <w:ind w:left="709" w:hanging="283"/>
        <w:rPr>
          <w:rFonts w:ascii="Noway Regular" w:hAnsi="Noway Regular"/>
          <w:color w:val="000000"/>
          <w:u w:val="single"/>
        </w:rPr>
      </w:pPr>
      <w:r w:rsidRPr="009C59D0">
        <w:rPr>
          <w:rFonts w:ascii="Noway Regular" w:hAnsi="Noway Regular"/>
          <w:color w:val="000000"/>
        </w:rPr>
        <w:t xml:space="preserve">Organizator zastrzega, iż nie jest podmiotem spełniającym wymogi organizacji wypoczynku dla dzieci o specjalnych potrzebach opiekuńczych </w:t>
      </w:r>
      <w:r w:rsidRPr="009C59D0">
        <w:rPr>
          <w:rFonts w:ascii="Noway Regular" w:hAnsi="Noway Regular"/>
          <w:color w:val="000000"/>
        </w:rPr>
        <w:br/>
        <w:t xml:space="preserve">i wychowawczych oraz nie dysponuje wykwalifikowaną w tym zakresie kadrą, </w:t>
      </w:r>
      <w:r w:rsidR="00B656B3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 xml:space="preserve">w związku z czym, przez wzgląd na dobro i bezpieczeństwo dziecka o takich potrzebach, nie jest uprawniony do przyjęcia go na turnus. </w:t>
      </w:r>
    </w:p>
    <w:p w14:paraId="56A5D61E" w14:textId="77777777" w:rsidR="008B465C" w:rsidRPr="009C59D0" w:rsidRDefault="008B465C" w:rsidP="00357EB4">
      <w:pPr>
        <w:pStyle w:val="Akapitzlist"/>
        <w:spacing w:line="360" w:lineRule="auto"/>
        <w:ind w:left="1080"/>
        <w:rPr>
          <w:rFonts w:ascii="Noway Regular" w:hAnsi="Noway Regular"/>
        </w:rPr>
      </w:pPr>
    </w:p>
    <w:p w14:paraId="248388F1" w14:textId="26109B29" w:rsidR="008B465C" w:rsidRPr="009C59D0" w:rsidRDefault="008B465C" w:rsidP="00357EB4">
      <w:pPr>
        <w:pStyle w:val="Akapitzlist"/>
        <w:numPr>
          <w:ilvl w:val="0"/>
          <w:numId w:val="1"/>
        </w:numPr>
        <w:spacing w:line="360" w:lineRule="auto"/>
        <w:ind w:hanging="654"/>
        <w:rPr>
          <w:rFonts w:ascii="Noway Regular" w:hAnsi="Noway Regular"/>
          <w:b/>
          <w:bCs/>
        </w:rPr>
      </w:pPr>
      <w:r w:rsidRPr="009C59D0">
        <w:rPr>
          <w:rFonts w:ascii="Noway Regular" w:hAnsi="Noway Regular"/>
          <w:b/>
          <w:bCs/>
        </w:rPr>
        <w:t>Opłaty</w:t>
      </w:r>
    </w:p>
    <w:p w14:paraId="61CE3DA8" w14:textId="77777777" w:rsidR="008B465C" w:rsidRPr="009C59D0" w:rsidRDefault="008B465C" w:rsidP="00357EB4">
      <w:pPr>
        <w:spacing w:line="360" w:lineRule="auto"/>
        <w:ind w:left="360"/>
        <w:rPr>
          <w:rFonts w:ascii="Noway Regular" w:hAnsi="Noway Regular"/>
          <w:color w:val="000000"/>
        </w:rPr>
      </w:pPr>
    </w:p>
    <w:p w14:paraId="0056A761" w14:textId="69587494" w:rsidR="008B465C" w:rsidRPr="009C59D0" w:rsidRDefault="008B465C" w:rsidP="00357EB4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>Opłata za każdy tygodniowy turnus (5 dni roboczych) wynosi: 600 złotych</w:t>
      </w:r>
      <w:r w:rsidRPr="009C59D0">
        <w:rPr>
          <w:rFonts w:ascii="Noway Regular" w:hAnsi="Noway Regular"/>
        </w:rPr>
        <w:t>.</w:t>
      </w:r>
    </w:p>
    <w:p w14:paraId="175FEE76" w14:textId="019DBC83" w:rsidR="008B465C" w:rsidRPr="009C59D0" w:rsidRDefault="008B465C" w:rsidP="00357EB4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>Opłatę należy uiścić w terminie nie późniejszym niż 7 dni przed rozpoczęciem turnusu.</w:t>
      </w:r>
    </w:p>
    <w:p w14:paraId="564BDD83" w14:textId="188D7CA2" w:rsidR="008B465C" w:rsidRPr="009C59D0" w:rsidRDefault="008B465C" w:rsidP="00357EB4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Brak wpłaty będzie skutkował wykreśleniem dziecka z listy uczestników.</w:t>
      </w:r>
    </w:p>
    <w:p w14:paraId="377DDF16" w14:textId="27B7F0AC" w:rsidR="008B465C" w:rsidRPr="009C59D0" w:rsidRDefault="008B465C" w:rsidP="00357EB4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Zniżka z </w:t>
      </w:r>
      <w:r w:rsidRPr="009C59D0">
        <w:rPr>
          <w:rFonts w:ascii="Noway Regular" w:hAnsi="Noway Regular"/>
          <w:b/>
          <w:bCs/>
          <w:color w:val="000000"/>
        </w:rPr>
        <w:t xml:space="preserve">Kartą Małego Tomaszowianina </w:t>
      </w:r>
      <w:r w:rsidRPr="009C59D0">
        <w:rPr>
          <w:rFonts w:ascii="Noway Regular" w:hAnsi="Noway Regular"/>
          <w:color w:val="000000"/>
        </w:rPr>
        <w:t xml:space="preserve">i z </w:t>
      </w:r>
      <w:r w:rsidRPr="009C59D0">
        <w:rPr>
          <w:rFonts w:ascii="Noway Regular" w:hAnsi="Noway Regular"/>
          <w:b/>
          <w:bCs/>
          <w:color w:val="000000"/>
        </w:rPr>
        <w:t>Kartą Dużej Rodziny wynosi 10%.</w:t>
      </w:r>
      <w:r w:rsidRPr="009C59D0">
        <w:rPr>
          <w:rFonts w:ascii="Noway Regular" w:hAnsi="Noway Regular"/>
          <w:color w:val="000000"/>
        </w:rPr>
        <w:t xml:space="preserve"> Warunkiem uzyskania zniżki jest dokonanie opłaty w sekretariacie MCK </w:t>
      </w:r>
      <w:r w:rsidR="00B656B3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 xml:space="preserve">przy pl. Kościuszki 18 i okazanie ważnego dokumentu uprawniający </w:t>
      </w:r>
      <w:r w:rsidR="00B656B3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 xml:space="preserve">do otrzymania zniżki. </w:t>
      </w:r>
    </w:p>
    <w:p w14:paraId="62FFB32C" w14:textId="5698C277" w:rsidR="008B465C" w:rsidRPr="009C59D0" w:rsidRDefault="008B465C" w:rsidP="00357EB4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lastRenderedPageBreak/>
        <w:t xml:space="preserve">W przypadku nagłej nieobecności dziecka spowodowanej m.in. chorobą, </w:t>
      </w:r>
      <w:r w:rsidRPr="009C59D0">
        <w:rPr>
          <w:rFonts w:ascii="Noway Regular" w:hAnsi="Noway Regular"/>
          <w:color w:val="000000"/>
        </w:rPr>
        <w:br/>
        <w:t xml:space="preserve">z wniesionej opłaty odliczeniu podlega wyłącznie dzienna stawka żywieniowa, </w:t>
      </w:r>
      <w:r w:rsidR="00B656B3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 xml:space="preserve">tj. kwota 32 zł. </w:t>
      </w:r>
    </w:p>
    <w:p w14:paraId="1B9F67FB" w14:textId="77777777" w:rsidR="008B465C" w:rsidRPr="009C59D0" w:rsidRDefault="008B465C" w:rsidP="00357EB4">
      <w:pPr>
        <w:pStyle w:val="Akapitzlist"/>
        <w:spacing w:line="360" w:lineRule="auto"/>
        <w:ind w:left="1068"/>
        <w:rPr>
          <w:rFonts w:ascii="Noway Regular" w:hAnsi="Noway Regular"/>
        </w:rPr>
      </w:pPr>
    </w:p>
    <w:p w14:paraId="036EB47D" w14:textId="4F494A67" w:rsidR="008B465C" w:rsidRPr="009C59D0" w:rsidRDefault="008B465C" w:rsidP="00357EB4">
      <w:pPr>
        <w:pStyle w:val="Akapitzlist"/>
        <w:numPr>
          <w:ilvl w:val="0"/>
          <w:numId w:val="1"/>
        </w:numPr>
        <w:spacing w:line="360" w:lineRule="auto"/>
        <w:rPr>
          <w:rFonts w:ascii="Noway Regular" w:hAnsi="Noway Regular"/>
          <w:b/>
          <w:bCs/>
        </w:rPr>
      </w:pPr>
      <w:r w:rsidRPr="009C59D0">
        <w:rPr>
          <w:rFonts w:ascii="Noway Regular" w:hAnsi="Noway Regular"/>
          <w:b/>
          <w:bCs/>
        </w:rPr>
        <w:t>Rezygnacja</w:t>
      </w:r>
      <w:r w:rsidR="009C59D0" w:rsidRPr="009C59D0">
        <w:rPr>
          <w:rFonts w:ascii="Noway Regular" w:hAnsi="Noway Regular"/>
          <w:b/>
          <w:bCs/>
        </w:rPr>
        <w:br/>
      </w:r>
    </w:p>
    <w:p w14:paraId="662505EA" w14:textId="3D6920C1" w:rsidR="007B44A1" w:rsidRPr="009C59D0" w:rsidRDefault="007B44A1" w:rsidP="00357EB4">
      <w:pPr>
        <w:pStyle w:val="Akapitzlist"/>
        <w:numPr>
          <w:ilvl w:val="6"/>
          <w:numId w:val="5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W przypadku rezygnacji z półkoloniach w terminie do siedmiu dni </w:t>
      </w:r>
      <w:r w:rsidR="00B656B3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>przez rozpoczęciem turnusu Organizator zwróci 100% uiszczonej opłaty.</w:t>
      </w:r>
    </w:p>
    <w:p w14:paraId="3560E0B6" w14:textId="6CF936A0" w:rsidR="007B44A1" w:rsidRPr="009C59D0" w:rsidRDefault="007B44A1" w:rsidP="00357EB4">
      <w:pPr>
        <w:pStyle w:val="Akapitzlist"/>
        <w:numPr>
          <w:ilvl w:val="6"/>
          <w:numId w:val="5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W przypadku, gdy dziecko rozchoruje się przed rozpoczęciem turnusu </w:t>
      </w:r>
      <w:r w:rsidRPr="009C59D0">
        <w:rPr>
          <w:rFonts w:ascii="Noway Regular" w:hAnsi="Noway Regular"/>
          <w:color w:val="000000"/>
        </w:rPr>
        <w:br/>
        <w:t xml:space="preserve">i wskutek choroby nie będzie mogło uczestniczyć w półkoloniach, organizator zwróci 100% uiszczonej opłaty. Fakt choroby powinien zostać wykazany zaświadczeniem lekarskim. </w:t>
      </w:r>
    </w:p>
    <w:p w14:paraId="3A4E3697" w14:textId="051A5792" w:rsidR="009C59D0" w:rsidRPr="009C59D0" w:rsidRDefault="007B44A1" w:rsidP="00357EB4">
      <w:pPr>
        <w:pStyle w:val="Akapitzlist"/>
        <w:numPr>
          <w:ilvl w:val="6"/>
          <w:numId w:val="5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W przypadku rezygnacji z zajęć półkolonijnych po przekroczeniu terminu, </w:t>
      </w:r>
      <w:r w:rsidRPr="009C59D0">
        <w:rPr>
          <w:rFonts w:ascii="Noway Regular" w:hAnsi="Noway Regular"/>
          <w:color w:val="000000"/>
        </w:rPr>
        <w:br/>
        <w:t xml:space="preserve">o którym mowa w pkt 1 powyżej, opłata podlega zwrotowi w całości wyłącznie </w:t>
      </w:r>
      <w:r w:rsidR="00B656B3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>w przypadku, gdy Organizator otrzyma zgłoszenie kolejnego uczestnika półkolonii.</w:t>
      </w:r>
    </w:p>
    <w:p w14:paraId="49308A0E" w14:textId="77777777" w:rsidR="009C59D0" w:rsidRPr="009C59D0" w:rsidRDefault="007B44A1" w:rsidP="00357EB4">
      <w:pPr>
        <w:pStyle w:val="Akapitzlist"/>
        <w:numPr>
          <w:ilvl w:val="6"/>
          <w:numId w:val="5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Rezygnacja z półkolonii po rozpoczęciu turnusu nie uprawnia do zwrotu uiszczonej opłaty. </w:t>
      </w:r>
    </w:p>
    <w:p w14:paraId="75596848" w14:textId="7D1D31C0" w:rsidR="007B44A1" w:rsidRPr="00357EB4" w:rsidRDefault="007B44A1" w:rsidP="00357EB4">
      <w:pPr>
        <w:pStyle w:val="Akapitzlist"/>
        <w:numPr>
          <w:ilvl w:val="6"/>
          <w:numId w:val="5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Oświadczenie o rezygnacji z półkolonii powinno zostać złożone na piśmie </w:t>
      </w:r>
      <w:r w:rsidR="00B656B3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 xml:space="preserve">lub przesłane e-mailowo. </w:t>
      </w:r>
    </w:p>
    <w:p w14:paraId="38F1D6F2" w14:textId="77777777" w:rsidR="007B44A1" w:rsidRPr="009C59D0" w:rsidRDefault="007B44A1" w:rsidP="00357EB4">
      <w:pPr>
        <w:pStyle w:val="Akapitzlist"/>
        <w:spacing w:line="360" w:lineRule="auto"/>
        <w:ind w:left="1080"/>
        <w:rPr>
          <w:rFonts w:ascii="Noway Regular" w:hAnsi="Noway Regular"/>
        </w:rPr>
      </w:pPr>
    </w:p>
    <w:p w14:paraId="2D76EE99" w14:textId="7880F1A5" w:rsidR="007B44A1" w:rsidRPr="009C59D0" w:rsidRDefault="007B44A1" w:rsidP="00357EB4">
      <w:pPr>
        <w:pStyle w:val="Akapitzlist"/>
        <w:numPr>
          <w:ilvl w:val="0"/>
          <w:numId w:val="1"/>
        </w:numPr>
        <w:spacing w:line="360" w:lineRule="auto"/>
        <w:rPr>
          <w:rFonts w:ascii="Noway Regular" w:hAnsi="Noway Regular"/>
          <w:b/>
          <w:bCs/>
        </w:rPr>
      </w:pPr>
      <w:r w:rsidRPr="009C59D0">
        <w:rPr>
          <w:rFonts w:ascii="Noway Regular" w:hAnsi="Noway Regular"/>
          <w:b/>
          <w:bCs/>
        </w:rPr>
        <w:t>Informacje organizacyjne</w:t>
      </w:r>
      <w:r w:rsidR="009C59D0" w:rsidRPr="009C59D0">
        <w:rPr>
          <w:rFonts w:ascii="Noway Regular" w:hAnsi="Noway Regular"/>
          <w:b/>
          <w:bCs/>
        </w:rPr>
        <w:br/>
      </w:r>
    </w:p>
    <w:p w14:paraId="163B1BF7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>Uczestnik półkolonii zobowiązany jest do:</w:t>
      </w:r>
    </w:p>
    <w:p w14:paraId="74AC9111" w14:textId="77777777" w:rsidR="007B44A1" w:rsidRPr="009C59D0" w:rsidRDefault="007B44A1" w:rsidP="00357EB4">
      <w:pPr>
        <w:numPr>
          <w:ilvl w:val="0"/>
          <w:numId w:val="11"/>
        </w:numPr>
        <w:spacing w:line="360" w:lineRule="auto"/>
        <w:ind w:left="1134" w:firstLine="0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stosowania się do poleceń wychowawców (instruktorów),</w:t>
      </w:r>
    </w:p>
    <w:p w14:paraId="1B463E2D" w14:textId="77777777" w:rsidR="007B44A1" w:rsidRPr="009C59D0" w:rsidRDefault="007B44A1" w:rsidP="00357EB4">
      <w:pPr>
        <w:numPr>
          <w:ilvl w:val="0"/>
          <w:numId w:val="11"/>
        </w:numPr>
        <w:spacing w:line="360" w:lineRule="auto"/>
        <w:ind w:left="1134" w:firstLine="0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uczestniczenia we wszystkich proponowanych zajęciach półkolonii,</w:t>
      </w:r>
    </w:p>
    <w:p w14:paraId="70CC07B5" w14:textId="77777777" w:rsidR="007B44A1" w:rsidRPr="009C59D0" w:rsidRDefault="007B44A1" w:rsidP="00357EB4">
      <w:pPr>
        <w:numPr>
          <w:ilvl w:val="0"/>
          <w:numId w:val="11"/>
        </w:numPr>
        <w:spacing w:line="360" w:lineRule="auto"/>
        <w:ind w:left="1134" w:firstLine="0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szanowania koleżanek i kolegów, pracowników MCK, innych osób, </w:t>
      </w:r>
    </w:p>
    <w:p w14:paraId="5E508FE8" w14:textId="77777777" w:rsidR="007B44A1" w:rsidRPr="009C59D0" w:rsidRDefault="007B44A1" w:rsidP="00357EB4">
      <w:pPr>
        <w:numPr>
          <w:ilvl w:val="0"/>
          <w:numId w:val="11"/>
        </w:numPr>
        <w:spacing w:line="360" w:lineRule="auto"/>
        <w:ind w:left="1134" w:firstLine="0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nieużywania niecenzuralnych słów i przemocy,</w:t>
      </w:r>
    </w:p>
    <w:p w14:paraId="53AD9983" w14:textId="77777777" w:rsidR="007B44A1" w:rsidRPr="009C59D0" w:rsidRDefault="007B44A1" w:rsidP="00357EB4">
      <w:pPr>
        <w:numPr>
          <w:ilvl w:val="0"/>
          <w:numId w:val="11"/>
        </w:numPr>
        <w:spacing w:line="360" w:lineRule="auto"/>
        <w:ind w:left="1418" w:hanging="284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przestrzegania zakazu samodzielnego oddalania się od grupy, opuszczania terenu.</w:t>
      </w:r>
    </w:p>
    <w:p w14:paraId="45E71573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283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Nieprzestrzeganie Regulaminu spowoduje następujące konsekwencje:</w:t>
      </w:r>
    </w:p>
    <w:p w14:paraId="4D2EB4F8" w14:textId="77777777" w:rsidR="007B44A1" w:rsidRPr="009C59D0" w:rsidRDefault="007B44A1" w:rsidP="00357EB4">
      <w:pPr>
        <w:numPr>
          <w:ilvl w:val="0"/>
          <w:numId w:val="10"/>
        </w:numPr>
        <w:spacing w:line="360" w:lineRule="auto"/>
        <w:ind w:left="1418" w:hanging="284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upomnienie przez wychowawcę (instruktora),</w:t>
      </w:r>
    </w:p>
    <w:p w14:paraId="13E15FEB" w14:textId="77777777" w:rsidR="007B44A1" w:rsidRPr="009C59D0" w:rsidRDefault="007B44A1" w:rsidP="00357EB4">
      <w:pPr>
        <w:numPr>
          <w:ilvl w:val="0"/>
          <w:numId w:val="10"/>
        </w:numPr>
        <w:spacing w:line="360" w:lineRule="auto"/>
        <w:ind w:left="1418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>zakaz udziału w niektórych proponowanych zajęciach półkolonii,</w:t>
      </w:r>
    </w:p>
    <w:p w14:paraId="48297B55" w14:textId="77777777" w:rsidR="007B44A1" w:rsidRPr="009C59D0" w:rsidRDefault="007B44A1" w:rsidP="00357EB4">
      <w:pPr>
        <w:numPr>
          <w:ilvl w:val="0"/>
          <w:numId w:val="10"/>
        </w:numPr>
        <w:spacing w:line="360" w:lineRule="auto"/>
        <w:ind w:left="1418" w:hanging="284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powiadomienie rodziców (opiekunów) o nieodpowiednim zachowaniu,</w:t>
      </w:r>
    </w:p>
    <w:p w14:paraId="7A6D5839" w14:textId="77777777" w:rsidR="007B44A1" w:rsidRPr="009C59D0" w:rsidRDefault="007B44A1" w:rsidP="00357EB4">
      <w:pPr>
        <w:numPr>
          <w:ilvl w:val="0"/>
          <w:numId w:val="10"/>
        </w:numPr>
        <w:spacing w:line="360" w:lineRule="auto"/>
        <w:ind w:left="1418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>wykreślenie z listy uczestników półkolonii nie uprawnia do zwrotu uiszczonej opłaty.</w:t>
      </w:r>
    </w:p>
    <w:p w14:paraId="4FDE7592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lastRenderedPageBreak/>
        <w:t xml:space="preserve">Półkolonie realizowane są zgodnie z zatwierdzonym przez Organizatora programem zajęć. </w:t>
      </w:r>
    </w:p>
    <w:p w14:paraId="24514D6A" w14:textId="5DF66C76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283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Organizator zastrzega sobie prawo do zmian w programie, w </w:t>
      </w:r>
      <w:r w:rsidR="00652BC6" w:rsidRPr="009C59D0">
        <w:rPr>
          <w:rFonts w:ascii="Noway Regular" w:hAnsi="Noway Regular"/>
          <w:color w:val="000000"/>
        </w:rPr>
        <w:t>sytuacjach,</w:t>
      </w:r>
      <w:r w:rsidRPr="009C59D0">
        <w:rPr>
          <w:rFonts w:ascii="Noway Regular" w:hAnsi="Noway Regular"/>
          <w:color w:val="000000"/>
        </w:rPr>
        <w:t xml:space="preserve"> gdy program nie może być zrealizowany z przyczyn pogodowych lub innych niezależnych od Organizatora. </w:t>
      </w:r>
    </w:p>
    <w:p w14:paraId="5E139A25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283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Zajęcia odbywają się pod stałym nadzorem wychowawców, instruktorów oraz kierownika </w:t>
      </w:r>
      <w:r w:rsidRPr="009C59D0">
        <w:rPr>
          <w:rFonts w:ascii="Noway Regular" w:hAnsi="Noway Regular"/>
        </w:rPr>
        <w:t>wypoczynku</w:t>
      </w:r>
      <w:r w:rsidRPr="009C59D0">
        <w:rPr>
          <w:rFonts w:ascii="Noway Regular" w:hAnsi="Noway Regular"/>
          <w:color w:val="000000"/>
        </w:rPr>
        <w:t xml:space="preserve"> według programu. </w:t>
      </w:r>
    </w:p>
    <w:p w14:paraId="310D77F3" w14:textId="0ED42B45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W trakcie realizacji programu Organizator zapewnia uczestnikom ubezpieczenie NNW, opiekę medyczną zgodnie z obowiązującymi przepisami, posiłek </w:t>
      </w:r>
      <w:r w:rsidR="00357EB4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 xml:space="preserve">– II śniadanie, obiad, dostęp do wody pitnej. </w:t>
      </w:r>
    </w:p>
    <w:p w14:paraId="6CBF7E71" w14:textId="2501D52F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283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Rodzice/opiekunowie prawni są odpowiedzialni za bezpieczeństwo dziecka </w:t>
      </w:r>
      <w:r w:rsidR="00357EB4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>w</w:t>
      </w:r>
      <w:r w:rsidR="00357EB4">
        <w:rPr>
          <w:rFonts w:ascii="Noway Regular" w:hAnsi="Noway Regular"/>
          <w:color w:val="000000"/>
        </w:rPr>
        <w:t xml:space="preserve"> </w:t>
      </w:r>
      <w:r w:rsidRPr="009C59D0">
        <w:rPr>
          <w:rFonts w:ascii="Noway Regular" w:hAnsi="Noway Regular"/>
          <w:color w:val="000000"/>
        </w:rPr>
        <w:t xml:space="preserve">drodze do miejsca półkolonii i z powrotem. </w:t>
      </w:r>
    </w:p>
    <w:p w14:paraId="096294BD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283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Rodzice/opiekunowie prawni są zobowiązani do złożenia pisemnego oświadczenia na karcie kwalifikacyjnej w przypadku: </w:t>
      </w:r>
    </w:p>
    <w:p w14:paraId="25F0C87D" w14:textId="77777777" w:rsidR="007B44A1" w:rsidRPr="009C59D0" w:rsidRDefault="007B44A1" w:rsidP="00357EB4">
      <w:pPr>
        <w:numPr>
          <w:ilvl w:val="0"/>
          <w:numId w:val="12"/>
        </w:numPr>
        <w:spacing w:line="360" w:lineRule="auto"/>
        <w:ind w:left="1418" w:hanging="284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samodzielnego powrotu do domu dziecka w wieku powyżej 7 lat bezpośrednio po skończonych zajęciach, </w:t>
      </w:r>
    </w:p>
    <w:p w14:paraId="2148353C" w14:textId="77777777" w:rsidR="007B44A1" w:rsidRPr="009C59D0" w:rsidRDefault="007B44A1" w:rsidP="00357EB4">
      <w:pPr>
        <w:numPr>
          <w:ilvl w:val="0"/>
          <w:numId w:val="12"/>
        </w:numPr>
        <w:spacing w:line="360" w:lineRule="auto"/>
        <w:ind w:left="1418" w:hanging="284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powrotu dziecka do domu pod opieką starszego rodzeństwa (w wieku powyżej 10 lat) bezpośrednio po skończonych zajęciach, </w:t>
      </w:r>
    </w:p>
    <w:p w14:paraId="6A2EFFC2" w14:textId="77777777" w:rsidR="007B44A1" w:rsidRPr="009C59D0" w:rsidRDefault="007B44A1" w:rsidP="00357EB4">
      <w:pPr>
        <w:numPr>
          <w:ilvl w:val="0"/>
          <w:numId w:val="12"/>
        </w:numPr>
        <w:spacing w:line="360" w:lineRule="auto"/>
        <w:ind w:left="1418" w:hanging="284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powrotu dziecka do domu pod opieką osoby dorosłej innej niż rodzic/opiekun prawny (ze wskazaniem: imienia i nazwiska tej osoby, stopnia pokrewieństwa i numeru dowodu osobistego). </w:t>
      </w:r>
    </w:p>
    <w:p w14:paraId="2816A1D3" w14:textId="525C343B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283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Rodzic/opiekun prawny zobowiązany jest przyprowadzić dziecko każdego dnia turnusu bezpośrednio do miejsca prowadzenia zajęć w wyznaczone miejsce zbiórki i zgłosić obecność dziecka do wychowawcy. Opuszczenie miejsca prowadzenia zajęć przez dziecko lub pod opieką uprawnionej osoby (zgodnie </w:t>
      </w:r>
      <w:r w:rsidR="00357EB4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 xml:space="preserve">z oświadczeniem rodzica) jest możliwe po zgłoszeniu tego faktu wychowawcy. </w:t>
      </w:r>
    </w:p>
    <w:p w14:paraId="074AE828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709" w:hanging="425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Organizator nie zaleca przynoszenia na miejsce półkolonii cennych urządzeń </w:t>
      </w:r>
      <w:r w:rsidRPr="009C59D0">
        <w:rPr>
          <w:rFonts w:ascii="Noway Regular" w:hAnsi="Noway Regular"/>
          <w:color w:val="000000"/>
        </w:rPr>
        <w:br/>
        <w:t xml:space="preserve">i przedmiotów wartościowych (telefony, laptopy, tablety, odtwarzacza muzyki itp.) i nie bierze odpowiedzialności za tego typu przedmioty. </w:t>
      </w:r>
    </w:p>
    <w:p w14:paraId="5FB90B77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851" w:hanging="425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Organizator zapewnia wszelkie materiały, sprzęt, przybory oraz przyrządy niezbędne do przeprowadzenia zajęć. </w:t>
      </w:r>
    </w:p>
    <w:p w14:paraId="58F9B244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851" w:hanging="425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Organizator nie odpowiada za rzeczy zagubione przez uczestnika półkolonii </w:t>
      </w:r>
      <w:r w:rsidRPr="009C59D0">
        <w:rPr>
          <w:rFonts w:ascii="Noway Regular" w:hAnsi="Noway Regular"/>
          <w:color w:val="000000"/>
        </w:rPr>
        <w:br/>
        <w:t>w czasie trwania turnusu</w:t>
      </w:r>
      <w:r w:rsidRPr="009C59D0">
        <w:rPr>
          <w:rFonts w:ascii="Noway Regular" w:hAnsi="Noway Regular"/>
        </w:rPr>
        <w:t xml:space="preserve"> </w:t>
      </w:r>
      <w:r w:rsidRPr="009C59D0">
        <w:rPr>
          <w:rFonts w:ascii="Noway Regular" w:hAnsi="Noway Regular"/>
          <w:color w:val="000000"/>
        </w:rPr>
        <w:t xml:space="preserve">oraz za zniszczenie rzeczy należących do uczestników. </w:t>
      </w:r>
    </w:p>
    <w:p w14:paraId="7E38B2F7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851" w:hanging="425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W przypadku wyrządzenia szkód materialnych przez uczestnika półkolonii jego rodzice/opiekunowie prawni mogą zostać obciążeni kosztami naprawy wyrządzonej szkody. </w:t>
      </w:r>
    </w:p>
    <w:p w14:paraId="6036ACE2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851" w:hanging="425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lastRenderedPageBreak/>
        <w:t xml:space="preserve">Organizator zobowiązuje się do natychmiastowego powiadomienia rodziców/opiekunów prawnych o zaistniałych wypadkach, urazach </w:t>
      </w:r>
      <w:r w:rsidRPr="009C59D0">
        <w:rPr>
          <w:rFonts w:ascii="Noway Regular" w:hAnsi="Noway Regular"/>
          <w:color w:val="000000"/>
        </w:rPr>
        <w:br/>
        <w:t xml:space="preserve">i problemach wychowawczych. </w:t>
      </w:r>
    </w:p>
    <w:p w14:paraId="2C933D62" w14:textId="77777777" w:rsidR="007B44A1" w:rsidRPr="009C59D0" w:rsidRDefault="007B44A1" w:rsidP="00357EB4">
      <w:pPr>
        <w:numPr>
          <w:ilvl w:val="0"/>
          <w:numId w:val="13"/>
        </w:numPr>
        <w:spacing w:line="360" w:lineRule="auto"/>
        <w:ind w:left="851" w:hanging="425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Uczestnicy półkolonii nie mogą mieć przy sobie jakichkolwiek leków, </w:t>
      </w:r>
      <w:r w:rsidRPr="009C59D0">
        <w:rPr>
          <w:rFonts w:ascii="Noway Regular" w:hAnsi="Noway Regular"/>
          <w:color w:val="000000"/>
        </w:rPr>
        <w:br/>
        <w:t xml:space="preserve">z wyjątkiem tych, które rodzic/opiekun prawny zgłosił i uzgodnił </w:t>
      </w:r>
      <w:r w:rsidRPr="009C59D0">
        <w:rPr>
          <w:rFonts w:ascii="Noway Regular" w:hAnsi="Noway Regular"/>
          <w:color w:val="000000"/>
        </w:rPr>
        <w:br/>
        <w:t xml:space="preserve">z Organizatorem. </w:t>
      </w:r>
    </w:p>
    <w:p w14:paraId="27A6A5EE" w14:textId="5B4D32C9" w:rsidR="007B44A1" w:rsidRPr="009C59D0" w:rsidRDefault="007B44A1" w:rsidP="00357EB4">
      <w:pPr>
        <w:numPr>
          <w:ilvl w:val="0"/>
          <w:numId w:val="13"/>
        </w:numPr>
        <w:spacing w:line="360" w:lineRule="auto"/>
        <w:ind w:left="851" w:hanging="425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 xml:space="preserve">Organizator zastrzega sobie prawo do rozwiązania turnusu maksymalnie na </w:t>
      </w:r>
      <w:r w:rsidR="00357EB4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>7 dni przed jego planowanym rozpoczęciem, jeżeli nie zostanie uzbierana wymagana liczba dzieci. W przypadku rozwiązania turnusu z winy Organizatora wniesiona opłata podlega zwrotowi w całości.</w:t>
      </w:r>
    </w:p>
    <w:p w14:paraId="21691C4D" w14:textId="7D4A4FBC" w:rsidR="007B44A1" w:rsidRPr="009C59D0" w:rsidRDefault="007B44A1" w:rsidP="00357EB4">
      <w:pPr>
        <w:pStyle w:val="Akapitzlist"/>
        <w:numPr>
          <w:ilvl w:val="0"/>
          <w:numId w:val="13"/>
        </w:numPr>
        <w:spacing w:line="360" w:lineRule="auto"/>
        <w:ind w:left="851" w:hanging="425"/>
        <w:rPr>
          <w:rFonts w:ascii="Noway Regular" w:hAnsi="Noway Regular"/>
          <w:color w:val="000000"/>
        </w:rPr>
      </w:pPr>
      <w:r w:rsidRPr="009C59D0">
        <w:rPr>
          <w:rFonts w:ascii="Noway Regular" w:hAnsi="Noway Regular"/>
          <w:color w:val="000000"/>
        </w:rPr>
        <w:t>Decyzje w sprawach nieujętych w niniejszym Regulaminie podejmuje Dyrektor MCK.</w:t>
      </w:r>
    </w:p>
    <w:p w14:paraId="78957180" w14:textId="77777777" w:rsidR="007B44A1" w:rsidRPr="009C59D0" w:rsidRDefault="007B44A1" w:rsidP="00357EB4">
      <w:pPr>
        <w:pStyle w:val="Akapitzlist"/>
        <w:spacing w:line="360" w:lineRule="auto"/>
        <w:ind w:left="1080"/>
        <w:rPr>
          <w:rFonts w:ascii="Noway Regular" w:hAnsi="Noway Regular"/>
          <w:color w:val="000000"/>
        </w:rPr>
      </w:pPr>
    </w:p>
    <w:p w14:paraId="0E525000" w14:textId="332F53CD" w:rsidR="007B44A1" w:rsidRPr="00652BC6" w:rsidRDefault="007B44A1" w:rsidP="00357EB4">
      <w:pPr>
        <w:pStyle w:val="Akapitzlist"/>
        <w:numPr>
          <w:ilvl w:val="0"/>
          <w:numId w:val="1"/>
        </w:numPr>
        <w:spacing w:line="360" w:lineRule="auto"/>
        <w:rPr>
          <w:rFonts w:ascii="Noway Regular" w:hAnsi="Noway Regular"/>
          <w:b/>
          <w:bCs/>
        </w:rPr>
      </w:pPr>
      <w:r w:rsidRPr="00652BC6">
        <w:rPr>
          <w:rFonts w:ascii="Noway Regular" w:hAnsi="Noway Regular"/>
          <w:b/>
          <w:bCs/>
          <w:color w:val="000000"/>
        </w:rPr>
        <w:t>Procedura związana ze stanem zagrożenia epidemicznego COVID-19</w:t>
      </w:r>
      <w:r w:rsidR="00652BC6" w:rsidRPr="00652BC6">
        <w:rPr>
          <w:rFonts w:ascii="Noway Regular" w:hAnsi="Noway Regular"/>
          <w:b/>
          <w:bCs/>
          <w:color w:val="000000"/>
        </w:rPr>
        <w:br/>
      </w:r>
    </w:p>
    <w:p w14:paraId="178B90CC" w14:textId="2F144AE4" w:rsidR="007B44A1" w:rsidRPr="009C59D0" w:rsidRDefault="007B44A1" w:rsidP="00357EB4">
      <w:pPr>
        <w:pStyle w:val="Akapitzlist"/>
        <w:numPr>
          <w:ilvl w:val="3"/>
          <w:numId w:val="13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W półkoloniach mogą wziąć udział dzieci, które są zdrowe, nie mają objawów choroby takich jak gorączka, kaszel, duszności. </w:t>
      </w:r>
    </w:p>
    <w:p w14:paraId="603EAA6A" w14:textId="3BA22136" w:rsidR="007B44A1" w:rsidRPr="009C59D0" w:rsidRDefault="007B44A1" w:rsidP="00357EB4">
      <w:pPr>
        <w:pStyle w:val="Akapitzlist"/>
        <w:numPr>
          <w:ilvl w:val="3"/>
          <w:numId w:val="13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Dzieci muszą być poinformowane przez rodziców (opiekunów prawnych) </w:t>
      </w:r>
      <w:r w:rsidRPr="009C59D0">
        <w:rPr>
          <w:rFonts w:ascii="Noway Regular" w:hAnsi="Noway Regular"/>
          <w:color w:val="000000"/>
        </w:rPr>
        <w:br/>
        <w:t xml:space="preserve">o obowiązku stosowania się do poleceń wychowawców (instruktorów).  </w:t>
      </w:r>
    </w:p>
    <w:p w14:paraId="5F1C8936" w14:textId="55E0E670" w:rsidR="007B44A1" w:rsidRPr="009C59D0" w:rsidRDefault="007B44A1" w:rsidP="00357EB4">
      <w:pPr>
        <w:pStyle w:val="Akapitzlist"/>
        <w:numPr>
          <w:ilvl w:val="3"/>
          <w:numId w:val="13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Rodzic (opiekun prawny) zobowiązany jest udostępnić Organizatorowi swój numer telefonu zapewniający szybką komunikację. </w:t>
      </w:r>
    </w:p>
    <w:p w14:paraId="64C8BB40" w14:textId="28845764" w:rsidR="007B44A1" w:rsidRPr="009C59D0" w:rsidRDefault="007B44A1" w:rsidP="00357EB4">
      <w:pPr>
        <w:pStyle w:val="Akapitzlist"/>
        <w:numPr>
          <w:ilvl w:val="3"/>
          <w:numId w:val="13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Rodzic (opiekun prawny) zobowiązany jest niezwłocznie odebrać dziecko </w:t>
      </w:r>
      <w:r w:rsidRPr="009C59D0">
        <w:rPr>
          <w:rFonts w:ascii="Noway Regular" w:hAnsi="Noway Regular"/>
          <w:color w:val="000000"/>
        </w:rPr>
        <w:br/>
        <w:t>w przypadku wystąpienia u dziecka niepokojących objawów choroby (podwyższona temperatura, kaszel, katar).</w:t>
      </w:r>
    </w:p>
    <w:p w14:paraId="03C46FE7" w14:textId="03C6258B" w:rsidR="007B44A1" w:rsidRPr="009C59D0" w:rsidRDefault="007B44A1" w:rsidP="00357EB4">
      <w:pPr>
        <w:pStyle w:val="Akapitzlist"/>
        <w:numPr>
          <w:ilvl w:val="3"/>
          <w:numId w:val="13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Jeżeli dziecko choruje na chorobę przewlekłą, mogącą narazić je na cięższy przebieg zakażenia, rodzic (opiekun prawny) ma obowiązek poinformować Organizatora o tym fakcie na etapie zgłaszania udziału w półkoloniach </w:t>
      </w:r>
      <w:r w:rsidRPr="009C59D0">
        <w:rPr>
          <w:rFonts w:ascii="Noway Regular" w:hAnsi="Noway Regular"/>
          <w:color w:val="000000"/>
        </w:rPr>
        <w:br/>
        <w:t>w karcie kwalifikacyjnej. W przypadku występowania u dziecka chorób przewlekłych konieczne jest dostarczenie opinii lekarskiej o braku przeciwwskazań zdrowotnych do udziału w półkoloniach.</w:t>
      </w:r>
    </w:p>
    <w:p w14:paraId="2205A8BE" w14:textId="2FF53E04" w:rsidR="007B44A1" w:rsidRPr="009C59D0" w:rsidRDefault="007B44A1" w:rsidP="00357EB4">
      <w:pPr>
        <w:pStyle w:val="Akapitzlist"/>
        <w:numPr>
          <w:ilvl w:val="3"/>
          <w:numId w:val="13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Organizator zapewnia stałą dostępność mydła, płynu dezynfekcyjnego oraz ciepłej wody do użytkowania na terenie obiektu. W pomieszczeniach sanitarnych zostały wywieszone informacje (plakaty) o sposobie prawidłowego mycia i dezynfekcji rąk. Organizator zapewnienia sprzęt i środki niezbędne </w:t>
      </w:r>
      <w:r w:rsidR="00357EB4">
        <w:rPr>
          <w:rFonts w:ascii="Noway Regular" w:hAnsi="Noway Regular"/>
          <w:color w:val="000000"/>
        </w:rPr>
        <w:br/>
      </w:r>
      <w:r w:rsidRPr="009C59D0">
        <w:rPr>
          <w:rFonts w:ascii="Noway Regular" w:hAnsi="Noway Regular"/>
          <w:color w:val="000000"/>
        </w:rPr>
        <w:t>do zachowania czystości i stale monitoruje prace porządkowe na terenie organizacji półkolonii.</w:t>
      </w:r>
    </w:p>
    <w:p w14:paraId="4E2740DD" w14:textId="14F668EB" w:rsidR="007B44A1" w:rsidRPr="009C59D0" w:rsidRDefault="007B44A1" w:rsidP="00357EB4">
      <w:pPr>
        <w:pStyle w:val="Akapitzlist"/>
        <w:numPr>
          <w:ilvl w:val="3"/>
          <w:numId w:val="13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t xml:space="preserve">Na terenie obiektu dostępny jest termometr bezdotykowy. </w:t>
      </w:r>
    </w:p>
    <w:p w14:paraId="52F02ED5" w14:textId="518EBB0C" w:rsidR="007B44A1" w:rsidRPr="009C59D0" w:rsidRDefault="007B44A1" w:rsidP="00357EB4">
      <w:pPr>
        <w:pStyle w:val="Akapitzlist"/>
        <w:numPr>
          <w:ilvl w:val="3"/>
          <w:numId w:val="13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hAnsi="Noway Regular"/>
          <w:color w:val="000000"/>
        </w:rPr>
        <w:lastRenderedPageBreak/>
        <w:t>Kadra wypoczynku zobowiązana jest niezwłocznie powiadomić kierownika wypoczynku oraz rodzica (opiekuna prawnego) dziecka o każdym niepokojącym symptomie zaobserwowanym u uczestnika.</w:t>
      </w:r>
    </w:p>
    <w:p w14:paraId="36A30C77" w14:textId="61982410" w:rsidR="009C59D0" w:rsidRPr="009C59D0" w:rsidRDefault="00357EB4" w:rsidP="00357EB4">
      <w:pPr>
        <w:spacing w:line="360" w:lineRule="auto"/>
        <w:rPr>
          <w:rFonts w:ascii="Noway Regular" w:hAnsi="Noway Regular"/>
        </w:rPr>
      </w:pPr>
      <w:r>
        <w:rPr>
          <w:rFonts w:ascii="Noway Regular" w:eastAsia="Times New Roman" w:hAnsi="Noway Regular" w:cs="Times New Roman"/>
          <w:b/>
        </w:rPr>
        <w:br/>
      </w:r>
      <w:r>
        <w:rPr>
          <w:rFonts w:ascii="Noway Regular" w:eastAsia="Times New Roman" w:hAnsi="Noway Regular" w:cs="Times New Roman"/>
          <w:b/>
        </w:rPr>
        <w:br/>
      </w:r>
      <w:r>
        <w:rPr>
          <w:rFonts w:ascii="Noway Regular" w:eastAsia="Times New Roman" w:hAnsi="Noway Regular" w:cs="Times New Roman"/>
          <w:b/>
        </w:rPr>
        <w:br/>
      </w:r>
      <w:r w:rsidR="009C59D0" w:rsidRPr="009C59D0">
        <w:rPr>
          <w:rFonts w:ascii="Noway Regular" w:eastAsia="Times New Roman" w:hAnsi="Noway Regular" w:cs="Times New Roman"/>
          <w:b/>
        </w:rPr>
        <w:t xml:space="preserve">Klauzula informacyjna dla osób związanych z </w:t>
      </w:r>
      <w:r>
        <w:rPr>
          <w:rFonts w:ascii="Noway Regular" w:eastAsia="Times New Roman" w:hAnsi="Noway Regular" w:cs="Times New Roman"/>
          <w:b/>
        </w:rPr>
        <w:t>z</w:t>
      </w:r>
      <w:r w:rsidR="009C59D0" w:rsidRPr="009C59D0">
        <w:rPr>
          <w:rFonts w:ascii="Noway Regular" w:eastAsia="Times New Roman" w:hAnsi="Noway Regular" w:cs="Times New Roman"/>
          <w:b/>
        </w:rPr>
        <w:t xml:space="preserve">ajęciami </w:t>
      </w:r>
      <w:r>
        <w:rPr>
          <w:rFonts w:ascii="Noway Regular" w:eastAsia="Times New Roman" w:hAnsi="Noway Regular" w:cs="Times New Roman"/>
          <w:b/>
        </w:rPr>
        <w:t>p</w:t>
      </w:r>
      <w:r w:rsidR="009C59D0" w:rsidRPr="009C59D0">
        <w:rPr>
          <w:rFonts w:ascii="Noway Regular" w:eastAsia="Times New Roman" w:hAnsi="Noway Regular" w:cs="Times New Roman"/>
          <w:b/>
        </w:rPr>
        <w:t>ółkolonii</w:t>
      </w:r>
    </w:p>
    <w:p w14:paraId="2822071A" w14:textId="77777777" w:rsidR="009C59D0" w:rsidRPr="009C59D0" w:rsidRDefault="009C59D0" w:rsidP="00357EB4">
      <w:pPr>
        <w:spacing w:before="240" w:after="240" w:line="360" w:lineRule="auto"/>
        <w:rPr>
          <w:rFonts w:ascii="Noway Regular" w:eastAsia="Times New Roman" w:hAnsi="Noway Regular" w:cs="Times New Roman"/>
        </w:rPr>
      </w:pPr>
      <w:r w:rsidRPr="009C59D0">
        <w:rPr>
          <w:rFonts w:ascii="Noway Regular" w:eastAsia="Times New Roman" w:hAnsi="Noway Regular" w:cs="Times New Roman"/>
        </w:rPr>
        <w:t>Na podstawie art. 13 RODO informujemy, że:</w:t>
      </w:r>
    </w:p>
    <w:p w14:paraId="3C772A11" w14:textId="19DCC796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 xml:space="preserve">Administratorem Pani/a danych osobowych podanych w związku </w:t>
      </w:r>
      <w:r w:rsidRPr="009C59D0">
        <w:rPr>
          <w:rFonts w:ascii="Noway Regular" w:eastAsia="Times New Roman" w:hAnsi="Noway Regular" w:cs="Times New Roman"/>
        </w:rPr>
        <w:br/>
        <w:t xml:space="preserve">z organizowaniem wypoczynku jest Miejskie Centrum Kultury w Tomaszowie Mazowieckim z siedzibą przy placu Kościuszki 18, tel. 44 712 2369, </w:t>
      </w:r>
      <w:r w:rsidR="00357EB4">
        <w:rPr>
          <w:rFonts w:ascii="Noway Regular" w:eastAsia="Times New Roman" w:hAnsi="Noway Regular" w:cs="Times New Roman"/>
        </w:rPr>
        <w:br/>
      </w:r>
      <w:r w:rsidRPr="009C59D0">
        <w:rPr>
          <w:rFonts w:ascii="Noway Regular" w:eastAsia="Times New Roman" w:hAnsi="Noway Regular" w:cs="Times New Roman"/>
        </w:rPr>
        <w:t xml:space="preserve">e-mail: </w:t>
      </w:r>
      <w:r w:rsidRPr="00357EB4">
        <w:rPr>
          <w:rStyle w:val="ListLabel65"/>
          <w:rFonts w:eastAsia="Calibri"/>
          <w:color w:val="4472C4" w:themeColor="accent1"/>
        </w:rPr>
        <w:t>kontakt@m</w:t>
      </w:r>
      <w:r w:rsidRPr="00357EB4">
        <w:rPr>
          <w:rStyle w:val="ListLabel65"/>
          <w:rFonts w:eastAsia="Calibri"/>
          <w:color w:val="4472C4" w:themeColor="accent1"/>
        </w:rPr>
        <w:t>c</w:t>
      </w:r>
      <w:r w:rsidRPr="00357EB4">
        <w:rPr>
          <w:rStyle w:val="ListLabel65"/>
          <w:rFonts w:eastAsia="Calibri"/>
          <w:color w:val="4472C4" w:themeColor="accent1"/>
        </w:rPr>
        <w:t>k-tm.pl</w:t>
      </w:r>
      <w:r w:rsidRPr="00357EB4">
        <w:rPr>
          <w:rFonts w:ascii="Noway Regular" w:eastAsia="Times New Roman" w:hAnsi="Noway Regular" w:cs="Times New Roman"/>
          <w:u w:val="single"/>
        </w:rPr>
        <w:t>.</w:t>
      </w:r>
    </w:p>
    <w:p w14:paraId="42959BCD" w14:textId="6A38E16F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 xml:space="preserve">W celu skorzystania ze swoich praw wynikających z RODO, odwołania zgody należy skontaktować się z Administratorem z wykorzystaniem wskazanych danych kontaktowych lub wyznaczonym Inspektorem Ochrony Danych </w:t>
      </w:r>
      <w:r w:rsidR="00357EB4">
        <w:rPr>
          <w:rFonts w:ascii="Noway Regular" w:eastAsia="Times New Roman" w:hAnsi="Noway Regular" w:cs="Times New Roman"/>
        </w:rPr>
        <w:br/>
      </w:r>
      <w:r w:rsidRPr="009C59D0">
        <w:rPr>
          <w:rFonts w:ascii="Noway Regular" w:eastAsia="Times New Roman" w:hAnsi="Noway Regular" w:cs="Times New Roman"/>
        </w:rPr>
        <w:t xml:space="preserve">pod adresem e-mail: </w:t>
      </w:r>
      <w:r w:rsidRPr="00357EB4">
        <w:rPr>
          <w:rFonts w:ascii="Noway Regular" w:eastAsia="Times New Roman" w:hAnsi="Noway Regular" w:cs="Times New Roman"/>
          <w:color w:val="C00000"/>
          <w:u w:val="single"/>
        </w:rPr>
        <w:t>iod@mck-tm.pl</w:t>
      </w:r>
      <w:r w:rsidRPr="00357EB4">
        <w:rPr>
          <w:rFonts w:ascii="Noway Regular" w:eastAsia="Times New Roman" w:hAnsi="Noway Regular" w:cs="Times New Roman"/>
          <w:u w:val="single"/>
        </w:rPr>
        <w:t>.</w:t>
      </w:r>
    </w:p>
    <w:p w14:paraId="0086E836" w14:textId="77777777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>Dane osobowe wraz z wizerunkiem osób, których dane dotyczą, będą przetwarzane w</w:t>
      </w:r>
      <w:r w:rsidRPr="009C59D0">
        <w:rPr>
          <w:rFonts w:ascii="Cambria" w:eastAsia="Times New Roman" w:hAnsi="Cambria" w:cs="Cambria"/>
        </w:rPr>
        <w:t> </w:t>
      </w:r>
      <w:r w:rsidRPr="009C59D0">
        <w:rPr>
          <w:rFonts w:ascii="Noway Regular" w:eastAsia="Times New Roman" w:hAnsi="Noway Regular" w:cs="Times New Roman"/>
        </w:rPr>
        <w:t>celach statutowych Miejskiego Centrum Kultury w</w:t>
      </w:r>
      <w:r w:rsidRPr="009C59D0">
        <w:rPr>
          <w:rFonts w:ascii="Cambria" w:eastAsia="Times New Roman" w:hAnsi="Cambria" w:cs="Cambria"/>
        </w:rPr>
        <w:t> </w:t>
      </w:r>
      <w:r w:rsidRPr="009C59D0">
        <w:rPr>
          <w:rFonts w:ascii="Noway Regular" w:eastAsia="Times New Roman" w:hAnsi="Noway Regular" w:cs="Times New Roman"/>
        </w:rPr>
        <w:t>Tomaszowie Mazowieckim w</w:t>
      </w:r>
      <w:r w:rsidRPr="009C59D0">
        <w:rPr>
          <w:rFonts w:ascii="Cambria" w:eastAsia="Times New Roman" w:hAnsi="Cambria" w:cs="Cambria"/>
        </w:rPr>
        <w:t> </w:t>
      </w:r>
      <w:r w:rsidRPr="009C59D0">
        <w:rPr>
          <w:rFonts w:ascii="Noway Regular" w:eastAsia="Times New Roman" w:hAnsi="Noway Regular" w:cs="Times New Roman"/>
        </w:rPr>
        <w:t>mediach tradycyjnych, na stronie internetowej i w mediach społecznościowych.</w:t>
      </w:r>
    </w:p>
    <w:p w14:paraId="5286FFD6" w14:textId="77777777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>Podanie danych osobowych jest dobrowolne, a przetwarzanie jest niezbędne do wykonania zadania realizowanego w interesie publicznym i konieczne dla realizacji zadań kulturalnych związanych z naszą działalnością.</w:t>
      </w:r>
    </w:p>
    <w:p w14:paraId="201192A1" w14:textId="70B92442" w:rsidR="009C59D0" w:rsidRPr="009C59D0" w:rsidRDefault="009C59D0" w:rsidP="00357EB4">
      <w:pPr>
        <w:spacing w:line="360" w:lineRule="auto"/>
        <w:ind w:left="851"/>
        <w:rPr>
          <w:rFonts w:ascii="Noway Regular" w:eastAsia="Times New Roman" w:hAnsi="Noway Regular" w:cs="Times New Roman"/>
        </w:rPr>
      </w:pPr>
      <w:r w:rsidRPr="009C59D0">
        <w:rPr>
          <w:rFonts w:ascii="Noway Regular" w:eastAsia="Times New Roman" w:hAnsi="Noway Regular" w:cs="Times New Roman"/>
        </w:rPr>
        <w:t xml:space="preserve">Odmowa podania danych uniemożliwi udział w imprezach organizowanych </w:t>
      </w:r>
      <w:r w:rsidR="00357EB4">
        <w:rPr>
          <w:rFonts w:ascii="Noway Regular" w:eastAsia="Times New Roman" w:hAnsi="Noway Regular" w:cs="Times New Roman"/>
        </w:rPr>
        <w:br/>
      </w:r>
      <w:r w:rsidRPr="009C59D0">
        <w:rPr>
          <w:rFonts w:ascii="Noway Regular" w:eastAsia="Times New Roman" w:hAnsi="Noway Regular" w:cs="Times New Roman"/>
        </w:rPr>
        <w:t>na podstawie Pani/a zgody (art. 6 ust. 1 lit. a RODO).</w:t>
      </w:r>
    </w:p>
    <w:p w14:paraId="5D330048" w14:textId="77777777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089EA32D" w14:textId="77777777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>Przysługuje Pani/u także prawo do złożenia oświadczenia o cofnięciu każdej wyrażonej zgody w każdym czasie.</w:t>
      </w:r>
      <w:r w:rsidRPr="009C59D0">
        <w:rPr>
          <w:rFonts w:ascii="Cambria" w:eastAsia="Times New Roman" w:hAnsi="Cambria" w:cs="Cambria"/>
        </w:rPr>
        <w:t> </w:t>
      </w:r>
      <w:r w:rsidRPr="009C59D0">
        <w:rPr>
          <w:rFonts w:ascii="Noway Regular" w:eastAsia="Times New Roman" w:hAnsi="Noway Regular" w:cs="Times New Roman"/>
        </w:rPr>
        <w:t>Cofni</w:t>
      </w:r>
      <w:r w:rsidRPr="009C59D0">
        <w:rPr>
          <w:rFonts w:ascii="Noway Regular" w:eastAsia="Times New Roman" w:hAnsi="Noway Regular" w:cs="Noway Regular"/>
        </w:rPr>
        <w:t>ę</w:t>
      </w:r>
      <w:r w:rsidRPr="009C59D0">
        <w:rPr>
          <w:rFonts w:ascii="Noway Regular" w:eastAsia="Times New Roman" w:hAnsi="Noway Regular" w:cs="Times New Roman"/>
        </w:rPr>
        <w:t>cie zgody nie ma wp</w:t>
      </w:r>
      <w:r w:rsidRPr="009C59D0">
        <w:rPr>
          <w:rFonts w:ascii="Noway Regular" w:eastAsia="Times New Roman" w:hAnsi="Noway Regular" w:cs="Noway Regular"/>
        </w:rPr>
        <w:t>ł</w:t>
      </w:r>
      <w:r w:rsidRPr="009C59D0">
        <w:rPr>
          <w:rFonts w:ascii="Noway Regular" w:eastAsia="Times New Roman" w:hAnsi="Noway Regular" w:cs="Times New Roman"/>
        </w:rPr>
        <w:t>ywu na zgodno</w:t>
      </w:r>
      <w:r w:rsidRPr="009C59D0">
        <w:rPr>
          <w:rFonts w:ascii="Noway Regular" w:eastAsia="Times New Roman" w:hAnsi="Noway Regular" w:cs="Noway Regular"/>
        </w:rPr>
        <w:t>ść</w:t>
      </w:r>
      <w:r w:rsidRPr="009C59D0">
        <w:rPr>
          <w:rFonts w:ascii="Noway Regular" w:eastAsia="Times New Roman" w:hAnsi="Noway Regular" w:cs="Times New Roman"/>
        </w:rPr>
        <w:t xml:space="preserve"> z</w:t>
      </w:r>
      <w:r w:rsidRPr="009C59D0">
        <w:rPr>
          <w:rFonts w:ascii="Cambria" w:eastAsia="Times New Roman" w:hAnsi="Cambria" w:cs="Cambria"/>
        </w:rPr>
        <w:t> </w:t>
      </w:r>
      <w:r w:rsidRPr="009C59D0">
        <w:rPr>
          <w:rFonts w:ascii="Noway Regular" w:eastAsia="Times New Roman" w:hAnsi="Noway Regular" w:cs="Times New Roman"/>
        </w:rPr>
        <w:t>prawem przetwarzania, kt</w:t>
      </w:r>
      <w:r w:rsidRPr="009C59D0">
        <w:rPr>
          <w:rFonts w:ascii="Noway Regular" w:eastAsia="Times New Roman" w:hAnsi="Noway Regular" w:cs="Noway Regular"/>
        </w:rPr>
        <w:t>ó</w:t>
      </w:r>
      <w:r w:rsidRPr="009C59D0">
        <w:rPr>
          <w:rFonts w:ascii="Noway Regular" w:eastAsia="Times New Roman" w:hAnsi="Noway Regular" w:cs="Times New Roman"/>
        </w:rPr>
        <w:t>rego dokonano na podstawie zgody przed jej cofnięciem.</w:t>
      </w:r>
    </w:p>
    <w:p w14:paraId="48E6A0BB" w14:textId="77777777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>Pani/a dane osobowe będą przetwarzane przez okres nie dłuższy niż zakończenie imprezy oraz jako dane archiwalne w związku z naszą działalnością kulturalną.</w:t>
      </w:r>
    </w:p>
    <w:p w14:paraId="52B1064A" w14:textId="77777777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lastRenderedPageBreak/>
        <w:t xml:space="preserve">Pani/a dane mogą być udostępnianie podmiotom upoważnionym do tego na podstawie przepisów prawa. </w:t>
      </w:r>
    </w:p>
    <w:p w14:paraId="6C4B3559" w14:textId="77777777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284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 xml:space="preserve">Pani/a dane nie będą przekazywane do państw trzecich/organizacji międzynarodowych. </w:t>
      </w:r>
    </w:p>
    <w:p w14:paraId="1C4A89D3" w14:textId="77777777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425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>Pani/a dane nie będą przetwarzane w sposób zautomatyzowany.</w:t>
      </w:r>
    </w:p>
    <w:p w14:paraId="72962C1B" w14:textId="77777777" w:rsidR="009C59D0" w:rsidRPr="009C59D0" w:rsidRDefault="009C59D0" w:rsidP="00357EB4">
      <w:pPr>
        <w:numPr>
          <w:ilvl w:val="0"/>
          <w:numId w:val="15"/>
        </w:numPr>
        <w:spacing w:line="360" w:lineRule="auto"/>
        <w:ind w:left="851" w:hanging="425"/>
        <w:rPr>
          <w:rFonts w:ascii="Noway Regular" w:hAnsi="Noway Regular"/>
        </w:rPr>
      </w:pPr>
      <w:r w:rsidRPr="009C59D0">
        <w:rPr>
          <w:rFonts w:ascii="Noway Regular" w:eastAsia="Times New Roman" w:hAnsi="Noway Regular" w:cs="Times New Roman"/>
        </w:rPr>
        <w:t>Przysługuje Pani/u prawo do wniesienia skargi do organu nadzorczego (Prezes Urzędu Ochrony Danych Osobowych).</w:t>
      </w:r>
    </w:p>
    <w:p w14:paraId="07C13615" w14:textId="0626FA74" w:rsidR="008B465C" w:rsidRPr="009C59D0" w:rsidRDefault="008B465C" w:rsidP="009C59D0">
      <w:pPr>
        <w:ind w:left="360"/>
        <w:rPr>
          <w:rFonts w:ascii="Noway Regular" w:hAnsi="Noway Regular"/>
        </w:rPr>
      </w:pPr>
    </w:p>
    <w:sectPr w:rsidR="008B465C" w:rsidRPr="009C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55"/>
    <w:multiLevelType w:val="multilevel"/>
    <w:tmpl w:val="4646563C"/>
    <w:lvl w:ilvl="0">
      <w:start w:val="1"/>
      <w:numFmt w:val="bullet"/>
      <w:lvlText w:val="●"/>
      <w:lvlJc w:val="left"/>
      <w:pPr>
        <w:ind w:left="179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3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5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9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11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5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F7F1BC1"/>
    <w:multiLevelType w:val="multilevel"/>
    <w:tmpl w:val="181C6F4A"/>
    <w:lvl w:ilvl="0">
      <w:start w:val="1"/>
      <w:numFmt w:val="decimal"/>
      <w:lvlText w:val="%1."/>
      <w:lvlJc w:val="left"/>
      <w:pPr>
        <w:ind w:left="720" w:hanging="720"/>
      </w:pPr>
      <w:rPr>
        <w:rFonts w:ascii="Noway Regular" w:eastAsia="Times New Roman" w:hAnsi="Noway Regular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11A173EB"/>
    <w:multiLevelType w:val="hybridMultilevel"/>
    <w:tmpl w:val="85CECC8C"/>
    <w:lvl w:ilvl="0" w:tplc="8C18086C">
      <w:start w:val="1"/>
      <w:numFmt w:val="upperRoman"/>
      <w:lvlText w:val="%1."/>
      <w:lvlJc w:val="left"/>
      <w:pPr>
        <w:ind w:left="1080" w:hanging="720"/>
      </w:pPr>
      <w:rPr>
        <w:rFonts w:ascii="Noway Regular" w:hAnsi="Noway Regular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5A80"/>
    <w:multiLevelType w:val="multilevel"/>
    <w:tmpl w:val="177C47BA"/>
    <w:lvl w:ilvl="0">
      <w:start w:val="1"/>
      <w:numFmt w:val="decimal"/>
      <w:lvlText w:val="%1."/>
      <w:lvlJc w:val="left"/>
      <w:pPr>
        <w:ind w:left="14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D27F4"/>
    <w:multiLevelType w:val="multilevel"/>
    <w:tmpl w:val="10E2F806"/>
    <w:lvl w:ilvl="0">
      <w:start w:val="1"/>
      <w:numFmt w:val="decimal"/>
      <w:lvlText w:val="%1."/>
      <w:lvlJc w:val="left"/>
      <w:pPr>
        <w:ind w:left="1080" w:hanging="360"/>
      </w:pPr>
      <w:rPr>
        <w:rFonts w:ascii="Noway Regular" w:eastAsia="Calibri" w:hAnsi="Noway Regular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9588F"/>
    <w:multiLevelType w:val="multilevel"/>
    <w:tmpl w:val="6222523C"/>
    <w:lvl w:ilvl="0">
      <w:start w:val="1"/>
      <w:numFmt w:val="decimal"/>
      <w:lvlText w:val="%1."/>
      <w:lvlJc w:val="left"/>
      <w:pPr>
        <w:ind w:left="1068" w:hanging="360"/>
      </w:pPr>
      <w:rPr>
        <w:rFonts w:ascii="Noway Regular" w:hAnsi="Noway Regular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AF40B3"/>
    <w:multiLevelType w:val="multilevel"/>
    <w:tmpl w:val="F08E3BA4"/>
    <w:lvl w:ilvl="0">
      <w:start w:val="1"/>
      <w:numFmt w:val="decimal"/>
      <w:lvlText w:val="%1."/>
      <w:lvlJc w:val="left"/>
      <w:pPr>
        <w:ind w:left="720" w:hanging="360"/>
      </w:pPr>
      <w:rPr>
        <w:rFonts w:ascii="Noway Regular" w:hAnsi="Noway Regular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45B"/>
    <w:multiLevelType w:val="hybridMultilevel"/>
    <w:tmpl w:val="74B4A070"/>
    <w:lvl w:ilvl="0" w:tplc="B658C6AC">
      <w:start w:val="1"/>
      <w:numFmt w:val="decimal"/>
      <w:lvlText w:val="%1."/>
      <w:lvlJc w:val="left"/>
      <w:pPr>
        <w:ind w:left="1068" w:hanging="360"/>
      </w:pPr>
      <w:rPr>
        <w:rFonts w:ascii="Noway Regular" w:hAnsi="Noway Regular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4B32F7"/>
    <w:multiLevelType w:val="multilevel"/>
    <w:tmpl w:val="E0C0A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FE57948"/>
    <w:multiLevelType w:val="multilevel"/>
    <w:tmpl w:val="125EDCFA"/>
    <w:lvl w:ilvl="0">
      <w:start w:val="1"/>
      <w:numFmt w:val="bullet"/>
      <w:lvlText w:val="●"/>
      <w:lvlJc w:val="left"/>
      <w:pPr>
        <w:ind w:left="994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0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13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21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1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135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142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1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1570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507140F9"/>
    <w:multiLevelType w:val="multilevel"/>
    <w:tmpl w:val="BAFA96CC"/>
    <w:lvl w:ilvl="0">
      <w:start w:val="1"/>
      <w:numFmt w:val="decimal"/>
      <w:lvlText w:val="%1."/>
      <w:lvlJc w:val="left"/>
      <w:pPr>
        <w:ind w:left="644" w:hanging="360"/>
      </w:pPr>
      <w:rPr>
        <w:rFonts w:ascii="Noway Regular" w:hAnsi="Noway Regular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F26109"/>
    <w:multiLevelType w:val="multilevel"/>
    <w:tmpl w:val="C0E6F0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5BA803F9"/>
    <w:multiLevelType w:val="multilevel"/>
    <w:tmpl w:val="4B22B584"/>
    <w:lvl w:ilvl="0">
      <w:start w:val="1"/>
      <w:numFmt w:val="bullet"/>
      <w:lvlText w:val="●"/>
      <w:lvlJc w:val="left"/>
      <w:pPr>
        <w:ind w:left="1732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17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89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3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5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492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5BD42E0F"/>
    <w:multiLevelType w:val="multilevel"/>
    <w:tmpl w:val="D5DACD9E"/>
    <w:lvl w:ilvl="0">
      <w:start w:val="1"/>
      <w:numFmt w:val="decimal"/>
      <w:lvlText w:val="%1."/>
      <w:lvlJc w:val="left"/>
      <w:pPr>
        <w:ind w:left="1068" w:hanging="360"/>
      </w:pPr>
      <w:rPr>
        <w:rFonts w:ascii="Noway Regular" w:hAnsi="Noway Regular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CA2BE9"/>
    <w:multiLevelType w:val="multilevel"/>
    <w:tmpl w:val="8B34B90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hAnsi="Noto Sans Symbols" w:cs="Noto Sans Symbols" w:hint="default"/>
      </w:rPr>
    </w:lvl>
  </w:abstractNum>
  <w:num w:numId="1" w16cid:durableId="766273255">
    <w:abstractNumId w:val="2"/>
  </w:num>
  <w:num w:numId="2" w16cid:durableId="1859081287">
    <w:abstractNumId w:val="11"/>
  </w:num>
  <w:num w:numId="3" w16cid:durableId="1833059120">
    <w:abstractNumId w:val="14"/>
  </w:num>
  <w:num w:numId="4" w16cid:durableId="1119109313">
    <w:abstractNumId w:val="6"/>
  </w:num>
  <w:num w:numId="5" w16cid:durableId="2052530289">
    <w:abstractNumId w:val="5"/>
  </w:num>
  <w:num w:numId="6" w16cid:durableId="1312638399">
    <w:abstractNumId w:val="9"/>
  </w:num>
  <w:num w:numId="7" w16cid:durableId="1202550642">
    <w:abstractNumId w:val="4"/>
  </w:num>
  <w:num w:numId="8" w16cid:durableId="758674004">
    <w:abstractNumId w:val="7"/>
  </w:num>
  <w:num w:numId="9" w16cid:durableId="1202786628">
    <w:abstractNumId w:val="13"/>
  </w:num>
  <w:num w:numId="10" w16cid:durableId="770975804">
    <w:abstractNumId w:val="12"/>
  </w:num>
  <w:num w:numId="11" w16cid:durableId="932006614">
    <w:abstractNumId w:val="8"/>
  </w:num>
  <w:num w:numId="12" w16cid:durableId="649024179">
    <w:abstractNumId w:val="0"/>
  </w:num>
  <w:num w:numId="13" w16cid:durableId="1833719481">
    <w:abstractNumId w:val="10"/>
  </w:num>
  <w:num w:numId="14" w16cid:durableId="1129931322">
    <w:abstractNumId w:val="3"/>
  </w:num>
  <w:num w:numId="15" w16cid:durableId="127501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5C"/>
    <w:rsid w:val="00181EAF"/>
    <w:rsid w:val="00357EB4"/>
    <w:rsid w:val="00652BC6"/>
    <w:rsid w:val="007B44A1"/>
    <w:rsid w:val="008B465C"/>
    <w:rsid w:val="008F25BC"/>
    <w:rsid w:val="009C59D0"/>
    <w:rsid w:val="00B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26B0"/>
  <w15:chartTrackingRefBased/>
  <w15:docId w15:val="{6382F8E8-5179-E24D-8700-FB6E6976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6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44A1"/>
    <w:rPr>
      <w:sz w:val="16"/>
      <w:szCs w:val="16"/>
    </w:rPr>
  </w:style>
  <w:style w:type="character" w:customStyle="1" w:styleId="ListLabel65">
    <w:name w:val="ListLabel 65"/>
    <w:qFormat/>
    <w:rsid w:val="009C59D0"/>
    <w:rPr>
      <w:rFonts w:ascii="Noway Regular" w:eastAsia="Times New Roman" w:hAnsi="Noway Regular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5</cp:revision>
  <dcterms:created xsi:type="dcterms:W3CDTF">2023-05-26T11:13:00Z</dcterms:created>
  <dcterms:modified xsi:type="dcterms:W3CDTF">2023-05-26T14:06:00Z</dcterms:modified>
</cp:coreProperties>
</file>